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5CF" w:rsidRPr="00B336C6" w:rsidRDefault="00AC75CF" w:rsidP="002534F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ТЕХНИЧЕСКА СПЕЦИФИКАЦИЯ</w:t>
      </w:r>
    </w:p>
    <w:p w:rsidR="00AC75CF" w:rsidRPr="00B336C6" w:rsidRDefault="00AC75CF" w:rsidP="002534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към документацията за участие в открита процедура за възлагане на обществена поръчка за избор на изпълнител по Закона за обществените поръчки (ЗОП) с предмет: </w:t>
      </w:r>
    </w:p>
    <w:p w:rsidR="00AC75CF" w:rsidRPr="00B336C6" w:rsidRDefault="00AC75CF" w:rsidP="00253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bg-BG"/>
        </w:rPr>
      </w:pPr>
    </w:p>
    <w:p w:rsidR="006572BF" w:rsidRPr="006572BF" w:rsidRDefault="006572BF" w:rsidP="006572BF">
      <w:pPr>
        <w:spacing w:after="160" w:line="256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val="x-none" w:eastAsia="x-none"/>
        </w:rPr>
      </w:pPr>
      <w:r w:rsidRPr="006572BF">
        <w:rPr>
          <w:rFonts w:ascii="Times New Roman" w:hAnsi="Times New Roman"/>
          <w:b/>
          <w:sz w:val="24"/>
          <w:szCs w:val="24"/>
          <w:lang w:val="x-none" w:eastAsia="x-none"/>
        </w:rPr>
        <w:t>Из</w:t>
      </w:r>
      <w:r w:rsidRPr="006572BF">
        <w:rPr>
          <w:rFonts w:ascii="Times New Roman" w:hAnsi="Times New Roman"/>
          <w:b/>
          <w:sz w:val="24"/>
          <w:szCs w:val="24"/>
          <w:lang w:eastAsia="x-none"/>
        </w:rPr>
        <w:t xml:space="preserve">пълнение на одиторски процедури относно финансова информация </w:t>
      </w:r>
      <w:r w:rsidRPr="006572BF">
        <w:rPr>
          <w:rFonts w:ascii="Times New Roman" w:hAnsi="Times New Roman"/>
          <w:b/>
          <w:sz w:val="24"/>
          <w:szCs w:val="24"/>
          <w:lang w:eastAsia="bg-BG"/>
        </w:rPr>
        <w:t>по проект 585151-EPP-1-2017-1-BG-EPPKA3-VET-APPREN „</w:t>
      </w:r>
      <w:r w:rsidRPr="006572BF">
        <w:rPr>
          <w:rFonts w:ascii="Times New Roman" w:hAnsi="Times New Roman"/>
          <w:b/>
          <w:sz w:val="24"/>
          <w:szCs w:val="24"/>
          <w:lang w:eastAsia="x-none"/>
        </w:rPr>
        <w:t xml:space="preserve">Клъстер - стажове за подготвени за нуждите на индустрията бъдещи инженери </w:t>
      </w:r>
      <w:r w:rsidRPr="006572BF">
        <w:rPr>
          <w:rFonts w:ascii="Times New Roman" w:hAnsi="Times New Roman"/>
          <w:b/>
          <w:sz w:val="24"/>
          <w:szCs w:val="24"/>
          <w:lang w:val="ru-RU" w:eastAsia="x-none"/>
        </w:rPr>
        <w:t>(</w:t>
      </w:r>
      <w:r w:rsidRPr="006572BF">
        <w:rPr>
          <w:rFonts w:ascii="Times New Roman" w:hAnsi="Times New Roman"/>
          <w:b/>
          <w:sz w:val="24"/>
          <w:szCs w:val="24"/>
          <w:lang w:val="x-none" w:eastAsia="x-none"/>
        </w:rPr>
        <w:t>aCIRET</w:t>
      </w:r>
      <w:r w:rsidRPr="006572BF">
        <w:rPr>
          <w:rFonts w:ascii="Times New Roman" w:hAnsi="Times New Roman"/>
          <w:b/>
          <w:sz w:val="24"/>
          <w:szCs w:val="24"/>
          <w:lang w:val="ru-RU" w:eastAsia="x-none"/>
        </w:rPr>
        <w:t>)»</w:t>
      </w:r>
    </w:p>
    <w:p w:rsidR="00AC75CF" w:rsidRPr="00C1584F" w:rsidRDefault="00AC75CF" w:rsidP="002534F4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04120" w:rsidRPr="00C1584F" w:rsidRDefault="00604120" w:rsidP="00604120">
      <w:pPr>
        <w:tabs>
          <w:tab w:val="left" w:pos="5040"/>
        </w:tabs>
        <w:suppressAutoHyphens/>
        <w:spacing w:after="240"/>
        <w:jc w:val="both"/>
        <w:rPr>
          <w:rFonts w:ascii="Times New Roman" w:hAnsi="Times New Roman"/>
          <w:bCs/>
          <w:sz w:val="24"/>
          <w:szCs w:val="24"/>
        </w:rPr>
      </w:pPr>
    </w:p>
    <w:p w:rsidR="00604120" w:rsidRPr="00C1584F" w:rsidRDefault="00604120" w:rsidP="00604120">
      <w:pPr>
        <w:shd w:val="clear" w:color="auto" w:fill="FFFF9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1584F">
        <w:rPr>
          <w:rFonts w:ascii="Times New Roman" w:hAnsi="Times New Roman"/>
          <w:b/>
          <w:sz w:val="24"/>
          <w:szCs w:val="24"/>
        </w:rPr>
        <w:t>1. ВЪЗЛОЖИТЕЛ:</w:t>
      </w:r>
    </w:p>
    <w:p w:rsidR="00604120" w:rsidRPr="00C1584F" w:rsidRDefault="00604120" w:rsidP="00604120">
      <w:pPr>
        <w:rPr>
          <w:rFonts w:ascii="Times New Roman" w:hAnsi="Times New Roman"/>
          <w:sz w:val="24"/>
          <w:szCs w:val="24"/>
        </w:rPr>
      </w:pPr>
      <w:r w:rsidRPr="00C1584F">
        <w:rPr>
          <w:rFonts w:ascii="Times New Roman" w:hAnsi="Times New Roman"/>
          <w:sz w:val="24"/>
          <w:szCs w:val="24"/>
          <w:lang w:val="bg-BG"/>
        </w:rPr>
        <w:t>Технически университет - Габрово</w:t>
      </w:r>
    </w:p>
    <w:p w:rsidR="00604120" w:rsidRPr="00C1584F" w:rsidRDefault="00604120" w:rsidP="00604120">
      <w:pPr>
        <w:rPr>
          <w:rFonts w:ascii="Times New Roman" w:hAnsi="Times New Roman"/>
          <w:sz w:val="24"/>
          <w:szCs w:val="24"/>
        </w:rPr>
      </w:pPr>
      <w:r w:rsidRPr="00C1584F">
        <w:rPr>
          <w:rFonts w:ascii="Times New Roman" w:hAnsi="Times New Roman"/>
          <w:sz w:val="24"/>
          <w:szCs w:val="24"/>
          <w:lang w:val="bg-BG"/>
        </w:rPr>
        <w:t>Ул. Хаджи Димитър №4</w:t>
      </w:r>
    </w:p>
    <w:p w:rsidR="00604120" w:rsidRPr="00C1584F" w:rsidRDefault="00604120" w:rsidP="00604120">
      <w:pPr>
        <w:rPr>
          <w:rFonts w:ascii="Times New Roman" w:hAnsi="Times New Roman"/>
          <w:sz w:val="24"/>
          <w:szCs w:val="24"/>
        </w:rPr>
      </w:pPr>
      <w:r w:rsidRPr="00C1584F">
        <w:rPr>
          <w:rFonts w:ascii="Times New Roman" w:hAnsi="Times New Roman"/>
          <w:sz w:val="24"/>
          <w:szCs w:val="24"/>
        </w:rPr>
        <w:t>Габрово 5300</w:t>
      </w:r>
    </w:p>
    <w:p w:rsidR="00604120" w:rsidRPr="00C1584F" w:rsidRDefault="00604120" w:rsidP="00604120">
      <w:pPr>
        <w:rPr>
          <w:rFonts w:ascii="Times New Roman" w:hAnsi="Times New Roman"/>
          <w:sz w:val="24"/>
          <w:szCs w:val="24"/>
        </w:rPr>
      </w:pPr>
    </w:p>
    <w:p w:rsidR="00604120" w:rsidRPr="00A633AB" w:rsidRDefault="00604120" w:rsidP="00604120">
      <w:pPr>
        <w:shd w:val="clear" w:color="auto" w:fill="FFFF9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1584F">
        <w:rPr>
          <w:rFonts w:ascii="Times New Roman" w:hAnsi="Times New Roman"/>
          <w:b/>
          <w:sz w:val="24"/>
          <w:szCs w:val="24"/>
        </w:rPr>
        <w:t xml:space="preserve">2. </w:t>
      </w:r>
      <w:r w:rsidRPr="00A633AB">
        <w:rPr>
          <w:rFonts w:ascii="Times New Roman" w:hAnsi="Times New Roman"/>
          <w:b/>
          <w:sz w:val="24"/>
          <w:szCs w:val="24"/>
          <w:lang w:val="bg-BG"/>
        </w:rPr>
        <w:t>ИНФОРМАЦИЯ ЗА ПРОЕКТА</w:t>
      </w:r>
      <w:r w:rsidRPr="00A633AB">
        <w:rPr>
          <w:rFonts w:ascii="Times New Roman" w:hAnsi="Times New Roman"/>
          <w:b/>
          <w:sz w:val="24"/>
          <w:szCs w:val="24"/>
        </w:rPr>
        <w:t>:</w:t>
      </w:r>
    </w:p>
    <w:p w:rsidR="00604120" w:rsidRPr="00A633AB" w:rsidRDefault="00604120" w:rsidP="00604120">
      <w:pPr>
        <w:jc w:val="both"/>
        <w:rPr>
          <w:rFonts w:ascii="Times New Roman" w:hAnsi="Times New Roman"/>
          <w:sz w:val="24"/>
          <w:szCs w:val="24"/>
          <w:lang w:eastAsia="bg-BG"/>
        </w:rPr>
      </w:pPr>
      <w:r w:rsidRPr="00A633AB">
        <w:rPr>
          <w:rFonts w:ascii="Times New Roman" w:hAnsi="Times New Roman"/>
          <w:sz w:val="24"/>
          <w:szCs w:val="24"/>
          <w:lang w:eastAsia="bg-BG"/>
        </w:rPr>
        <w:t xml:space="preserve">Проектът </w:t>
      </w:r>
      <w:r w:rsidRPr="00A633AB">
        <w:rPr>
          <w:rFonts w:ascii="Times New Roman" w:hAnsi="Times New Roman"/>
          <w:b/>
          <w:sz w:val="24"/>
          <w:szCs w:val="24"/>
          <w:lang w:eastAsia="bg-BG"/>
        </w:rPr>
        <w:t xml:space="preserve">Клъстер - стажове за подготвени за нуждите на индустрията бъдещи инженери </w:t>
      </w:r>
      <w:r w:rsidRPr="00A633AB">
        <w:rPr>
          <w:rFonts w:ascii="Times New Roman" w:hAnsi="Times New Roman"/>
          <w:b/>
          <w:sz w:val="24"/>
          <w:szCs w:val="24"/>
          <w:lang w:val="ru-RU"/>
        </w:rPr>
        <w:t>(</w:t>
      </w:r>
      <w:r w:rsidRPr="00A633AB">
        <w:rPr>
          <w:rFonts w:ascii="Times New Roman" w:hAnsi="Times New Roman"/>
          <w:b/>
          <w:sz w:val="24"/>
          <w:szCs w:val="24"/>
        </w:rPr>
        <w:t>aCIRET</w:t>
      </w:r>
      <w:r w:rsidRPr="00A633AB">
        <w:rPr>
          <w:rFonts w:ascii="Times New Roman" w:hAnsi="Times New Roman"/>
          <w:b/>
          <w:sz w:val="24"/>
          <w:szCs w:val="24"/>
          <w:lang w:val="ru-RU"/>
        </w:rPr>
        <w:t xml:space="preserve">) </w:t>
      </w:r>
      <w:r w:rsidRPr="00A633AB">
        <w:rPr>
          <w:rFonts w:ascii="Times New Roman" w:hAnsi="Times New Roman"/>
          <w:sz w:val="24"/>
          <w:szCs w:val="24"/>
          <w:lang w:eastAsia="bg-BG"/>
        </w:rPr>
        <w:t xml:space="preserve">с номер на споразумението за финансиране: </w:t>
      </w:r>
      <w:r w:rsidRPr="00A633AB">
        <w:rPr>
          <w:rFonts w:ascii="Times New Roman" w:hAnsi="Times New Roman"/>
          <w:sz w:val="24"/>
          <w:szCs w:val="24"/>
          <w:lang w:val="ru-RU"/>
        </w:rPr>
        <w:t>2017-2011/001-001</w:t>
      </w:r>
      <w:r w:rsidRPr="00A633AB">
        <w:rPr>
          <w:rFonts w:ascii="Times New Roman" w:hAnsi="Times New Roman"/>
          <w:sz w:val="24"/>
          <w:szCs w:val="24"/>
        </w:rPr>
        <w:t xml:space="preserve"> и на проекта</w:t>
      </w:r>
      <w:r w:rsidRPr="00A633AB">
        <w:rPr>
          <w:rFonts w:ascii="Times New Roman" w:hAnsi="Times New Roman"/>
          <w:sz w:val="24"/>
          <w:szCs w:val="24"/>
          <w:lang w:val="ru-RU"/>
        </w:rPr>
        <w:t xml:space="preserve">: </w:t>
      </w:r>
      <w:r w:rsidRPr="00A633A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585151-</w:t>
      </w:r>
      <w:r w:rsidRPr="00A633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EPP</w:t>
      </w:r>
      <w:r w:rsidRPr="00A633A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-1-2017-1-</w:t>
      </w:r>
      <w:r w:rsidRPr="00A633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BG</w:t>
      </w:r>
      <w:r w:rsidRPr="00A633A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-</w:t>
      </w:r>
      <w:r w:rsidRPr="00A633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EPPKA</w:t>
      </w:r>
      <w:r w:rsidRPr="00A633A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3-</w:t>
      </w:r>
      <w:r w:rsidRPr="00A633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VET</w:t>
      </w:r>
      <w:r w:rsidRPr="00A633A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-</w:t>
      </w:r>
      <w:r w:rsidRPr="00A633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APPREN</w:t>
      </w:r>
      <w:r w:rsidRPr="00A633AB">
        <w:rPr>
          <w:rFonts w:ascii="Times New Roman" w:hAnsi="Times New Roman"/>
          <w:sz w:val="24"/>
          <w:szCs w:val="24"/>
        </w:rPr>
        <w:t>, разработен в рамките на програма ЕРАЗЪМ+, ключова дейност 3 (КА3) – Бизнес партньорства в областта на ПОО за обучения на работното място и стажове, стартира на 01.10.2017 и приключва на 30.09.2019.</w:t>
      </w:r>
    </w:p>
    <w:p w:rsidR="00604120" w:rsidRPr="00A633AB" w:rsidRDefault="00604120" w:rsidP="00604120">
      <w:pPr>
        <w:jc w:val="both"/>
        <w:rPr>
          <w:rFonts w:ascii="Times New Roman" w:hAnsi="Times New Roman"/>
          <w:sz w:val="24"/>
          <w:szCs w:val="24"/>
          <w:lang w:eastAsia="bg-BG"/>
        </w:rPr>
      </w:pPr>
      <w:r w:rsidRPr="00A633AB">
        <w:rPr>
          <w:rFonts w:ascii="Times New Roman" w:hAnsi="Times New Roman"/>
          <w:sz w:val="24"/>
          <w:szCs w:val="24"/>
          <w:lang w:eastAsia="bg-BG"/>
        </w:rPr>
        <w:t>Партньорството в рамките на проекта се състои от 6 пълноправни партньора и 2 асоциирани партньора от България, Австрия и Полша. Организациите, участващи в проекта, имат различен профил: доставчици на услуги в областта на ПОО, частни предприятия, органи на местните власти, професионални организации.</w:t>
      </w:r>
    </w:p>
    <w:p w:rsidR="00604120" w:rsidRPr="0059788A" w:rsidRDefault="00604120" w:rsidP="00604120">
      <w:pPr>
        <w:jc w:val="both"/>
        <w:rPr>
          <w:rFonts w:ascii="Times New Roman" w:hAnsi="Times New Roman"/>
          <w:sz w:val="24"/>
          <w:szCs w:val="24"/>
          <w:lang w:eastAsia="bg-BG"/>
        </w:rPr>
      </w:pPr>
      <w:r w:rsidRPr="00A633AB">
        <w:rPr>
          <w:rFonts w:ascii="Times New Roman" w:hAnsi="Times New Roman"/>
          <w:sz w:val="24"/>
          <w:szCs w:val="24"/>
          <w:lang w:eastAsia="bg-BG"/>
        </w:rPr>
        <w:t xml:space="preserve">Координатор на проекта: Технически </w:t>
      </w:r>
      <w:r w:rsidRPr="0059788A">
        <w:rPr>
          <w:rFonts w:ascii="Times New Roman" w:hAnsi="Times New Roman"/>
          <w:sz w:val="24"/>
          <w:szCs w:val="24"/>
          <w:lang w:eastAsia="bg-BG"/>
        </w:rPr>
        <w:t>университет – Габрово, България</w:t>
      </w:r>
    </w:p>
    <w:p w:rsidR="00604120" w:rsidRPr="0059788A" w:rsidRDefault="00604120" w:rsidP="00604120">
      <w:pPr>
        <w:jc w:val="both"/>
        <w:rPr>
          <w:rFonts w:ascii="Times New Roman" w:hAnsi="Times New Roman"/>
          <w:sz w:val="24"/>
          <w:szCs w:val="24"/>
          <w:lang w:eastAsia="en-GB"/>
        </w:rPr>
      </w:pPr>
      <w:r w:rsidRPr="0059788A">
        <w:rPr>
          <w:rFonts w:ascii="Times New Roman" w:hAnsi="Times New Roman"/>
          <w:sz w:val="24"/>
          <w:szCs w:val="24"/>
          <w:lang w:eastAsia="en-GB"/>
        </w:rPr>
        <w:t>Пълноправни партньори: Университет по приложни науки ЙОАНЕУМ, Австрия, Технически университет – Гданск, Полша, МЕХАТРОНИКА АД, България, ППХУ ТЕРМЕКС Сп. з.о.о., Полша, Община Габрово, България.</w:t>
      </w:r>
    </w:p>
    <w:p w:rsidR="00604120" w:rsidRPr="0059788A" w:rsidRDefault="00604120" w:rsidP="00604120">
      <w:pPr>
        <w:jc w:val="both"/>
        <w:rPr>
          <w:rFonts w:ascii="Times New Roman" w:hAnsi="Times New Roman"/>
          <w:sz w:val="24"/>
          <w:szCs w:val="24"/>
          <w:lang w:eastAsia="en-GB"/>
        </w:rPr>
      </w:pPr>
      <w:r w:rsidRPr="0059788A">
        <w:rPr>
          <w:rFonts w:ascii="Times New Roman" w:hAnsi="Times New Roman"/>
          <w:sz w:val="24"/>
          <w:szCs w:val="24"/>
          <w:lang w:eastAsia="en-GB"/>
        </w:rPr>
        <w:t>Асоциирани партньори: Търговско-промишлена палата - Габрово, България, КТ Подкрепа, България.</w:t>
      </w:r>
    </w:p>
    <w:p w:rsidR="00604120" w:rsidRPr="0059788A" w:rsidRDefault="00604120" w:rsidP="00604120">
      <w:pPr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59788A">
        <w:rPr>
          <w:rFonts w:ascii="Times New Roman" w:hAnsi="Times New Roman"/>
          <w:sz w:val="24"/>
          <w:szCs w:val="24"/>
          <w:lang w:eastAsia="en-GB"/>
        </w:rPr>
        <w:t>Целевите групи на проекта са</w:t>
      </w:r>
      <w:r w:rsidRPr="0059788A">
        <w:rPr>
          <w:rFonts w:ascii="Times New Roman" w:hAnsi="Times New Roman"/>
          <w:color w:val="000000"/>
          <w:sz w:val="24"/>
          <w:szCs w:val="24"/>
          <w:lang w:eastAsia="en-GB"/>
        </w:rPr>
        <w:t>:</w:t>
      </w:r>
    </w:p>
    <w:p w:rsidR="00604120" w:rsidRPr="0059788A" w:rsidRDefault="00604120" w:rsidP="00604120">
      <w:pPr>
        <w:pStyle w:val="ListParagraph"/>
        <w:numPr>
          <w:ilvl w:val="0"/>
          <w:numId w:val="32"/>
        </w:numPr>
        <w:spacing w:after="160"/>
        <w:jc w:val="both"/>
        <w:rPr>
          <w:color w:val="000000"/>
          <w:sz w:val="24"/>
          <w:szCs w:val="24"/>
          <w:lang w:val="bg-BG" w:eastAsia="en-GB"/>
        </w:rPr>
      </w:pPr>
      <w:r w:rsidRPr="0059788A">
        <w:rPr>
          <w:color w:val="000000"/>
          <w:sz w:val="24"/>
          <w:szCs w:val="24"/>
          <w:lang w:val="bg-BG" w:eastAsia="en-GB"/>
        </w:rPr>
        <w:t>обучаеми: студенти в бакалавърска специалност „Мехатроника” в трети и четвърти курс;</w:t>
      </w:r>
    </w:p>
    <w:p w:rsidR="00604120" w:rsidRPr="0059788A" w:rsidRDefault="00604120" w:rsidP="00604120">
      <w:pPr>
        <w:pStyle w:val="ListParagraph"/>
        <w:numPr>
          <w:ilvl w:val="0"/>
          <w:numId w:val="32"/>
        </w:numPr>
        <w:spacing w:after="160"/>
        <w:jc w:val="both"/>
        <w:rPr>
          <w:color w:val="000000"/>
          <w:sz w:val="24"/>
          <w:szCs w:val="24"/>
          <w:lang w:val="bg-BG" w:eastAsia="en-GB"/>
        </w:rPr>
      </w:pPr>
      <w:r w:rsidRPr="0059788A">
        <w:rPr>
          <w:color w:val="000000"/>
          <w:sz w:val="24"/>
          <w:szCs w:val="24"/>
          <w:lang w:val="bg-BG" w:eastAsia="en-GB"/>
        </w:rPr>
        <w:t>предприятия от сектор машинно инженерство и мехатроника;</w:t>
      </w:r>
    </w:p>
    <w:p w:rsidR="00604120" w:rsidRPr="0059788A" w:rsidRDefault="00604120" w:rsidP="00604120">
      <w:pPr>
        <w:pStyle w:val="ListParagraph"/>
        <w:numPr>
          <w:ilvl w:val="0"/>
          <w:numId w:val="32"/>
        </w:numPr>
        <w:spacing w:after="160"/>
        <w:jc w:val="both"/>
        <w:rPr>
          <w:color w:val="000000"/>
          <w:sz w:val="24"/>
          <w:szCs w:val="24"/>
          <w:lang w:eastAsia="en-GB"/>
        </w:rPr>
      </w:pPr>
      <w:r w:rsidRPr="0059788A">
        <w:rPr>
          <w:color w:val="000000"/>
          <w:sz w:val="24"/>
          <w:szCs w:val="24"/>
          <w:lang w:val="bg-BG" w:eastAsia="en-GB"/>
        </w:rPr>
        <w:t>университетски преподаватели;</w:t>
      </w:r>
    </w:p>
    <w:p w:rsidR="00604120" w:rsidRPr="0059788A" w:rsidRDefault="00604120" w:rsidP="00604120">
      <w:pPr>
        <w:pStyle w:val="ListParagraph"/>
        <w:numPr>
          <w:ilvl w:val="0"/>
          <w:numId w:val="32"/>
        </w:numPr>
        <w:spacing w:after="160"/>
        <w:jc w:val="both"/>
        <w:rPr>
          <w:color w:val="000000"/>
          <w:sz w:val="24"/>
          <w:szCs w:val="24"/>
          <w:lang w:eastAsia="en-GB"/>
        </w:rPr>
      </w:pPr>
      <w:r w:rsidRPr="0059788A">
        <w:rPr>
          <w:color w:val="000000"/>
          <w:sz w:val="24"/>
          <w:szCs w:val="24"/>
          <w:lang w:val="bg-BG" w:eastAsia="en-GB"/>
        </w:rPr>
        <w:lastRenderedPageBreak/>
        <w:t>вътрешно-фирмени обучители.</w:t>
      </w:r>
    </w:p>
    <w:p w:rsidR="00604120" w:rsidRPr="0059788A" w:rsidRDefault="00604120" w:rsidP="00604120">
      <w:pPr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59788A">
        <w:rPr>
          <w:rFonts w:ascii="Times New Roman" w:hAnsi="Times New Roman"/>
          <w:color w:val="000000"/>
          <w:sz w:val="24"/>
          <w:szCs w:val="24"/>
          <w:lang w:eastAsia="en-GB"/>
        </w:rPr>
        <w:t>Проектът има за цел</w:t>
      </w:r>
    </w:p>
    <w:p w:rsidR="00604120" w:rsidRPr="0059788A" w:rsidRDefault="00604120" w:rsidP="00604120">
      <w:pPr>
        <w:pStyle w:val="ListParagraph"/>
        <w:numPr>
          <w:ilvl w:val="0"/>
          <w:numId w:val="33"/>
        </w:numPr>
        <w:spacing w:after="160"/>
        <w:jc w:val="both"/>
        <w:rPr>
          <w:color w:val="000000"/>
          <w:sz w:val="24"/>
          <w:szCs w:val="24"/>
          <w:lang w:val="bg-BG" w:eastAsia="en-GB"/>
        </w:rPr>
      </w:pPr>
      <w:r w:rsidRPr="0059788A">
        <w:rPr>
          <w:color w:val="000000"/>
          <w:sz w:val="24"/>
          <w:szCs w:val="24"/>
          <w:lang w:val="bg-BG" w:eastAsia="en-GB"/>
        </w:rPr>
        <w:t xml:space="preserve">да изгради нова структура за партньорство между висшето образование и бизнеса, която да подпомага сътрудничеството между техническите университети (като </w:t>
      </w:r>
      <w:r w:rsidRPr="0059788A">
        <w:rPr>
          <w:sz w:val="24"/>
          <w:szCs w:val="24"/>
          <w:lang w:val="bg-BG" w:eastAsia="bg-BG"/>
        </w:rPr>
        <w:t>доставчици на услуги в областта на ПОО) и предприятията, подкрепяни от органи на властта  и социални партньори на местно или регионално ниво, от една страна, и да предостави обучение на работното място и стажове в сектор машинно инженерство и мехатроника във висшето образование, от друга;</w:t>
      </w:r>
    </w:p>
    <w:p w:rsidR="00604120" w:rsidRPr="0059788A" w:rsidRDefault="00604120" w:rsidP="00604120">
      <w:pPr>
        <w:pStyle w:val="ListParagraph"/>
        <w:numPr>
          <w:ilvl w:val="0"/>
          <w:numId w:val="33"/>
        </w:numPr>
        <w:spacing w:after="160"/>
        <w:jc w:val="both"/>
        <w:rPr>
          <w:color w:val="000000"/>
          <w:sz w:val="24"/>
          <w:szCs w:val="24"/>
          <w:lang w:val="bg-BG" w:eastAsia="en-GB"/>
        </w:rPr>
      </w:pPr>
      <w:r w:rsidRPr="0059788A">
        <w:rPr>
          <w:color w:val="000000"/>
          <w:sz w:val="24"/>
          <w:szCs w:val="24"/>
          <w:lang w:val="bg-BG" w:eastAsia="en-GB"/>
        </w:rPr>
        <w:t>да разработи учебен план за бакалавърска специалност „Мехатроника”, съобразен с изискванията на индустрията, за да създаде подготвени за нуждите на индустрията инженери, като по този начин се намали несъответствието между търсените и предлаганите умения и се улесни достъпът до пазара на труда в съответните региони. В дългосрочен план това ще доведе до подобряване на дейността и растежа на предприятията, както и на регионалното развитие;</w:t>
      </w:r>
    </w:p>
    <w:p w:rsidR="00604120" w:rsidRPr="0059788A" w:rsidRDefault="00604120" w:rsidP="00604120">
      <w:pPr>
        <w:pStyle w:val="ListParagraph"/>
        <w:numPr>
          <w:ilvl w:val="0"/>
          <w:numId w:val="33"/>
        </w:numPr>
        <w:spacing w:after="160"/>
        <w:jc w:val="both"/>
        <w:rPr>
          <w:color w:val="000000"/>
          <w:sz w:val="24"/>
          <w:szCs w:val="24"/>
          <w:lang w:val="bg-BG" w:eastAsia="en-GB"/>
        </w:rPr>
      </w:pPr>
      <w:r w:rsidRPr="0059788A">
        <w:rPr>
          <w:color w:val="000000"/>
          <w:sz w:val="24"/>
          <w:szCs w:val="24"/>
          <w:lang w:val="bg-BG" w:eastAsia="en-GB"/>
        </w:rPr>
        <w:t>да изгради ефективна структура за сътрудничество с цел споделяне на знания, умения и опит между университетски преподаватели и вътрешно-фирмени обучители, която ще доведе до усъвършенстване на техните компетенции и до подобряване на качеството на предлаганите стажове.</w:t>
      </w:r>
    </w:p>
    <w:p w:rsidR="00604120" w:rsidRPr="0059788A" w:rsidRDefault="00604120" w:rsidP="00604120">
      <w:pPr>
        <w:jc w:val="both"/>
        <w:rPr>
          <w:rFonts w:ascii="Times New Roman" w:hAnsi="Times New Roman"/>
          <w:sz w:val="24"/>
          <w:szCs w:val="24"/>
          <w:lang w:eastAsia="en-GB"/>
        </w:rPr>
      </w:pPr>
      <w:r w:rsidRPr="0059788A">
        <w:rPr>
          <w:rFonts w:ascii="Times New Roman" w:hAnsi="Times New Roman"/>
          <w:sz w:val="24"/>
          <w:szCs w:val="24"/>
          <w:lang w:eastAsia="en-GB"/>
        </w:rPr>
        <w:t>Основните продукти на проекта са:</w:t>
      </w:r>
    </w:p>
    <w:p w:rsidR="00604120" w:rsidRPr="0059788A" w:rsidRDefault="00604120" w:rsidP="00604120">
      <w:pPr>
        <w:pStyle w:val="ListParagraph"/>
        <w:numPr>
          <w:ilvl w:val="0"/>
          <w:numId w:val="34"/>
        </w:numPr>
        <w:spacing w:after="160" w:line="259" w:lineRule="auto"/>
        <w:jc w:val="both"/>
        <w:rPr>
          <w:sz w:val="24"/>
          <w:szCs w:val="24"/>
          <w:lang w:val="bg-BG" w:eastAsia="en-GB"/>
        </w:rPr>
      </w:pPr>
      <w:r w:rsidRPr="0059788A">
        <w:rPr>
          <w:sz w:val="24"/>
          <w:szCs w:val="24"/>
          <w:lang w:val="bg-BG" w:eastAsia="en-GB"/>
        </w:rPr>
        <w:t>Клъстер – стажове в сектор машинно инженерство и мехатроника;</w:t>
      </w:r>
    </w:p>
    <w:p w:rsidR="00604120" w:rsidRPr="0059788A" w:rsidRDefault="00604120" w:rsidP="00604120">
      <w:pPr>
        <w:pStyle w:val="ListParagraph"/>
        <w:numPr>
          <w:ilvl w:val="0"/>
          <w:numId w:val="34"/>
        </w:numPr>
        <w:spacing w:after="160" w:line="259" w:lineRule="auto"/>
        <w:jc w:val="both"/>
        <w:rPr>
          <w:sz w:val="24"/>
          <w:szCs w:val="24"/>
          <w:lang w:val="bg-BG" w:eastAsia="en-GB"/>
        </w:rPr>
      </w:pPr>
      <w:r w:rsidRPr="0059788A">
        <w:rPr>
          <w:sz w:val="24"/>
          <w:szCs w:val="24"/>
          <w:lang w:val="bg-BG" w:eastAsia="en-GB"/>
        </w:rPr>
        <w:t xml:space="preserve">Учебен план </w:t>
      </w:r>
      <w:r w:rsidRPr="0059788A">
        <w:rPr>
          <w:color w:val="000000"/>
          <w:sz w:val="24"/>
          <w:szCs w:val="24"/>
          <w:lang w:val="bg-BG" w:eastAsia="en-GB"/>
        </w:rPr>
        <w:t>за бакалавърска специалност „Мехатроника”, с фокус върху обучения на работното място и стажове;</w:t>
      </w:r>
    </w:p>
    <w:p w:rsidR="00604120" w:rsidRPr="0059788A" w:rsidRDefault="00604120" w:rsidP="00604120">
      <w:pPr>
        <w:pStyle w:val="ListParagraph"/>
        <w:numPr>
          <w:ilvl w:val="0"/>
          <w:numId w:val="34"/>
        </w:numPr>
        <w:spacing w:after="160" w:line="259" w:lineRule="auto"/>
        <w:jc w:val="both"/>
        <w:rPr>
          <w:sz w:val="24"/>
          <w:szCs w:val="24"/>
          <w:lang w:val="bg-BG" w:eastAsia="en-GB"/>
        </w:rPr>
      </w:pPr>
      <w:r w:rsidRPr="0059788A">
        <w:rPr>
          <w:sz w:val="24"/>
          <w:szCs w:val="24"/>
          <w:lang w:val="bg-BG" w:eastAsia="en-GB"/>
        </w:rPr>
        <w:t xml:space="preserve">Модул </w:t>
      </w:r>
      <w:r w:rsidRPr="0059788A">
        <w:rPr>
          <w:sz w:val="24"/>
          <w:szCs w:val="24"/>
          <w:lang w:eastAsia="en-GB"/>
        </w:rPr>
        <w:t>I</w:t>
      </w:r>
      <w:r w:rsidRPr="0059788A">
        <w:rPr>
          <w:sz w:val="24"/>
          <w:szCs w:val="24"/>
          <w:lang w:val="bg-BG" w:eastAsia="en-GB"/>
        </w:rPr>
        <w:t>: Електронно обучение на обучители (предназначен за вътрешно-фирмени обучители/ментори);</w:t>
      </w:r>
    </w:p>
    <w:p w:rsidR="00604120" w:rsidRPr="0059788A" w:rsidRDefault="00604120" w:rsidP="00604120">
      <w:pPr>
        <w:pStyle w:val="ListParagraph"/>
        <w:numPr>
          <w:ilvl w:val="0"/>
          <w:numId w:val="34"/>
        </w:numPr>
        <w:spacing w:after="160" w:line="259" w:lineRule="auto"/>
        <w:jc w:val="both"/>
        <w:rPr>
          <w:sz w:val="24"/>
          <w:szCs w:val="24"/>
          <w:lang w:val="bg-BG" w:eastAsia="en-GB"/>
        </w:rPr>
      </w:pPr>
      <w:r w:rsidRPr="0059788A">
        <w:rPr>
          <w:sz w:val="24"/>
          <w:szCs w:val="24"/>
          <w:lang w:val="bg-BG" w:eastAsia="en-GB"/>
        </w:rPr>
        <w:t xml:space="preserve">Модул </w:t>
      </w:r>
      <w:r w:rsidRPr="0059788A">
        <w:rPr>
          <w:sz w:val="24"/>
          <w:szCs w:val="24"/>
          <w:lang w:eastAsia="en-GB"/>
        </w:rPr>
        <w:t>II</w:t>
      </w:r>
      <w:r w:rsidRPr="0059788A">
        <w:rPr>
          <w:sz w:val="24"/>
          <w:szCs w:val="24"/>
          <w:lang w:val="bg-BG" w:eastAsia="en-GB"/>
        </w:rPr>
        <w:t>: Електронно обучение на обучители (предназначен за университетски преподаватели, изпълняващи функции на академични ментори);</w:t>
      </w:r>
    </w:p>
    <w:p w:rsidR="00604120" w:rsidRPr="0059788A" w:rsidRDefault="00604120" w:rsidP="00604120">
      <w:pPr>
        <w:pStyle w:val="ListParagraph"/>
        <w:numPr>
          <w:ilvl w:val="0"/>
          <w:numId w:val="34"/>
        </w:numPr>
        <w:spacing w:after="160" w:line="259" w:lineRule="auto"/>
        <w:jc w:val="both"/>
        <w:rPr>
          <w:sz w:val="24"/>
          <w:szCs w:val="24"/>
          <w:lang w:eastAsia="en-GB"/>
        </w:rPr>
      </w:pPr>
      <w:r w:rsidRPr="0059788A">
        <w:rPr>
          <w:sz w:val="24"/>
          <w:szCs w:val="24"/>
          <w:lang w:val="bg-BG" w:eastAsia="en-GB"/>
        </w:rPr>
        <w:t>Дискусионен форум - Стажуване</w:t>
      </w:r>
      <w:r w:rsidRPr="0059788A">
        <w:rPr>
          <w:color w:val="FF0000"/>
          <w:sz w:val="24"/>
          <w:szCs w:val="24"/>
          <w:lang w:val="bg-BG" w:eastAsia="en-GB"/>
        </w:rPr>
        <w:t>.</w:t>
      </w:r>
    </w:p>
    <w:p w:rsidR="00604120" w:rsidRPr="0059788A" w:rsidRDefault="00604120" w:rsidP="00604120">
      <w:pPr>
        <w:jc w:val="both"/>
        <w:rPr>
          <w:rFonts w:ascii="Times New Roman" w:hAnsi="Times New Roman"/>
          <w:sz w:val="24"/>
          <w:szCs w:val="24"/>
          <w:lang w:eastAsia="en-GB"/>
        </w:rPr>
      </w:pPr>
      <w:r w:rsidRPr="0059788A">
        <w:rPr>
          <w:rFonts w:ascii="Times New Roman" w:hAnsi="Times New Roman"/>
          <w:sz w:val="24"/>
          <w:szCs w:val="24"/>
          <w:lang w:eastAsia="en-GB"/>
        </w:rPr>
        <w:t>От проекта се очаква да допринесе за</w:t>
      </w:r>
    </w:p>
    <w:p w:rsidR="00604120" w:rsidRPr="0059788A" w:rsidRDefault="00604120" w:rsidP="00604120">
      <w:pPr>
        <w:pStyle w:val="ListParagraph"/>
        <w:numPr>
          <w:ilvl w:val="0"/>
          <w:numId w:val="35"/>
        </w:numPr>
        <w:spacing w:after="160" w:line="259" w:lineRule="auto"/>
        <w:jc w:val="both"/>
        <w:rPr>
          <w:sz w:val="24"/>
          <w:szCs w:val="24"/>
          <w:lang w:val="bg-BG" w:eastAsia="en-GB"/>
        </w:rPr>
      </w:pPr>
      <w:r w:rsidRPr="0059788A">
        <w:rPr>
          <w:sz w:val="24"/>
          <w:szCs w:val="24"/>
          <w:lang w:val="bg-BG" w:eastAsia="en-GB"/>
        </w:rPr>
        <w:t xml:space="preserve">подобряване на сътрудничеството между университетите като </w:t>
      </w:r>
      <w:r w:rsidRPr="0059788A">
        <w:rPr>
          <w:sz w:val="24"/>
          <w:szCs w:val="24"/>
          <w:lang w:val="bg-BG" w:eastAsia="bg-BG"/>
        </w:rPr>
        <w:t xml:space="preserve">доставчици на услуги в областта на ПОО и предприятията с цел предоставяне на обучения на работното място и стажове на студенти в областта на инженерните специалности. </w:t>
      </w:r>
    </w:p>
    <w:p w:rsidR="00604120" w:rsidRPr="0059788A" w:rsidRDefault="00604120" w:rsidP="00604120">
      <w:pPr>
        <w:pStyle w:val="ListParagraph"/>
        <w:numPr>
          <w:ilvl w:val="0"/>
          <w:numId w:val="35"/>
        </w:numPr>
        <w:spacing w:after="160" w:line="259" w:lineRule="auto"/>
        <w:jc w:val="both"/>
        <w:rPr>
          <w:sz w:val="24"/>
          <w:szCs w:val="24"/>
          <w:lang w:val="bg-BG" w:eastAsia="en-GB"/>
        </w:rPr>
      </w:pPr>
      <w:r w:rsidRPr="0059788A">
        <w:rPr>
          <w:sz w:val="24"/>
          <w:szCs w:val="24"/>
          <w:lang w:val="bg-BG" w:eastAsia="en-GB"/>
        </w:rPr>
        <w:t xml:space="preserve">по-активно участие на органите на регионалните власти и социалните партньори при създаването на възможности за образование, съобразено с нуждите на индустрията, което по най-добър начин да отговаря на нуждите на регионалния пазар на труда по приоритетен сектор машинно инженерство и мехатроника;   </w:t>
      </w:r>
    </w:p>
    <w:p w:rsidR="00604120" w:rsidRPr="0059788A" w:rsidRDefault="00604120" w:rsidP="00604120">
      <w:pPr>
        <w:pStyle w:val="ListParagraph"/>
        <w:numPr>
          <w:ilvl w:val="0"/>
          <w:numId w:val="35"/>
        </w:numPr>
        <w:spacing w:after="160" w:line="259" w:lineRule="auto"/>
        <w:jc w:val="both"/>
        <w:rPr>
          <w:sz w:val="24"/>
          <w:szCs w:val="24"/>
          <w:lang w:val="bg-BG" w:eastAsia="en-GB"/>
        </w:rPr>
      </w:pPr>
      <w:r w:rsidRPr="0059788A">
        <w:rPr>
          <w:sz w:val="24"/>
          <w:szCs w:val="24"/>
          <w:lang w:val="bg-BG" w:eastAsia="en-GB"/>
        </w:rPr>
        <w:t xml:space="preserve">разработване и изпълнение на учебен план и учебни програми </w:t>
      </w:r>
      <w:r w:rsidRPr="0059788A">
        <w:rPr>
          <w:color w:val="000000"/>
          <w:sz w:val="24"/>
          <w:szCs w:val="24"/>
          <w:lang w:val="bg-BG" w:eastAsia="en-GB"/>
        </w:rPr>
        <w:t>с фокус върху обучения на работното място и стажове, които ще спомогнат за създаването на подготвени за нуждите на индустрията инженери по мехатроника. Това от своя страна ще улесни достъпа им до пазара на труда, а предприятията ще запълнят инженерните си позиции и ще подобрят дейността си.</w:t>
      </w:r>
    </w:p>
    <w:p w:rsidR="00604120" w:rsidRPr="0059788A" w:rsidRDefault="00604120" w:rsidP="00604120">
      <w:pPr>
        <w:pStyle w:val="ListParagraph"/>
        <w:numPr>
          <w:ilvl w:val="0"/>
          <w:numId w:val="35"/>
        </w:numPr>
        <w:spacing w:after="160" w:line="259" w:lineRule="auto"/>
        <w:jc w:val="both"/>
        <w:rPr>
          <w:sz w:val="24"/>
          <w:szCs w:val="24"/>
          <w:lang w:val="bg-BG" w:eastAsia="en-GB"/>
        </w:rPr>
      </w:pPr>
      <w:r w:rsidRPr="0059788A">
        <w:rPr>
          <w:sz w:val="24"/>
          <w:szCs w:val="24"/>
          <w:lang w:val="bg-BG" w:eastAsia="en-GB"/>
        </w:rPr>
        <w:lastRenderedPageBreak/>
        <w:t>подобряване на сътрудничеството между университетските преподаватели и вътрешно-фирмените обучители с цел успешно изпълнение на стажовете.</w:t>
      </w:r>
    </w:p>
    <w:p w:rsidR="00604120" w:rsidRPr="0059788A" w:rsidRDefault="00604120" w:rsidP="00604120">
      <w:pPr>
        <w:jc w:val="both"/>
        <w:rPr>
          <w:rFonts w:ascii="Times New Roman" w:hAnsi="Times New Roman"/>
          <w:sz w:val="24"/>
          <w:szCs w:val="24"/>
        </w:rPr>
      </w:pPr>
    </w:p>
    <w:p w:rsidR="00604120" w:rsidRPr="0059788A" w:rsidRDefault="00604120" w:rsidP="00604120">
      <w:pPr>
        <w:shd w:val="clear" w:color="auto" w:fill="FFFF9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9788A">
        <w:rPr>
          <w:rFonts w:ascii="Times New Roman" w:hAnsi="Times New Roman"/>
          <w:b/>
          <w:sz w:val="24"/>
          <w:szCs w:val="24"/>
          <w:lang w:val="bg-BG"/>
        </w:rPr>
        <w:t>3</w:t>
      </w:r>
      <w:r w:rsidRPr="0059788A">
        <w:rPr>
          <w:rFonts w:ascii="Times New Roman" w:hAnsi="Times New Roman"/>
          <w:b/>
          <w:sz w:val="24"/>
          <w:szCs w:val="24"/>
        </w:rPr>
        <w:t xml:space="preserve">. </w:t>
      </w:r>
      <w:r w:rsidR="009E6749" w:rsidRPr="0059788A">
        <w:rPr>
          <w:rFonts w:ascii="Times New Roman" w:hAnsi="Times New Roman"/>
          <w:b/>
          <w:sz w:val="24"/>
          <w:szCs w:val="24"/>
          <w:lang w:val="bg-BG"/>
        </w:rPr>
        <w:t xml:space="preserve">ПРЕДМЕТ </w:t>
      </w:r>
      <w:r w:rsidRPr="0059788A">
        <w:rPr>
          <w:rFonts w:ascii="Times New Roman" w:hAnsi="Times New Roman"/>
          <w:b/>
          <w:sz w:val="24"/>
          <w:szCs w:val="24"/>
        </w:rPr>
        <w:t>НА ПОРЪЧКАТА</w:t>
      </w:r>
    </w:p>
    <w:p w:rsidR="00604120" w:rsidRPr="0059788A" w:rsidRDefault="00604120" w:rsidP="00604120">
      <w:pPr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04120" w:rsidRPr="0059788A" w:rsidRDefault="00A6133A" w:rsidP="00604120">
      <w:pPr>
        <w:pStyle w:val="ListParagraph"/>
        <w:spacing w:after="160" w:line="259" w:lineRule="auto"/>
        <w:ind w:left="0"/>
        <w:jc w:val="both"/>
        <w:rPr>
          <w:b/>
          <w:bCs/>
          <w:sz w:val="24"/>
          <w:szCs w:val="24"/>
        </w:rPr>
      </w:pPr>
      <w:r w:rsidRPr="0059788A">
        <w:rPr>
          <w:b/>
          <w:bCs/>
          <w:sz w:val="24"/>
          <w:szCs w:val="24"/>
          <w:lang w:val="bg-BG"/>
        </w:rPr>
        <w:t>Обектът</w:t>
      </w:r>
      <w:r w:rsidR="00604120" w:rsidRPr="0059788A">
        <w:rPr>
          <w:b/>
          <w:bCs/>
          <w:sz w:val="24"/>
          <w:szCs w:val="24"/>
        </w:rPr>
        <w:t xml:space="preserve"> на поръчката е предоставяне на услуги по смисъла на чл. 3, ал. 1, т. </w:t>
      </w:r>
      <w:r w:rsidR="00A633AB" w:rsidRPr="0059788A">
        <w:rPr>
          <w:b/>
          <w:bCs/>
          <w:sz w:val="24"/>
          <w:szCs w:val="24"/>
          <w:lang w:val="bg-BG"/>
        </w:rPr>
        <w:t>3</w:t>
      </w:r>
      <w:r w:rsidR="00604120" w:rsidRPr="0059788A">
        <w:rPr>
          <w:b/>
          <w:bCs/>
          <w:sz w:val="24"/>
          <w:szCs w:val="24"/>
        </w:rPr>
        <w:t xml:space="preserve"> от ЗОП. </w:t>
      </w:r>
    </w:p>
    <w:p w:rsidR="00A6133A" w:rsidRPr="0059788A" w:rsidRDefault="00604120" w:rsidP="00A6133A">
      <w:pPr>
        <w:spacing w:after="160" w:line="256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val="x-none" w:eastAsia="x-none"/>
        </w:rPr>
      </w:pPr>
      <w:r w:rsidRPr="0059788A">
        <w:rPr>
          <w:rFonts w:ascii="Times New Roman" w:hAnsi="Times New Roman"/>
          <w:b/>
          <w:bCs/>
          <w:sz w:val="24"/>
          <w:szCs w:val="24"/>
        </w:rPr>
        <w:t>Предмет на поръчката е:</w:t>
      </w:r>
      <w:r w:rsidRPr="0059788A">
        <w:rPr>
          <w:rFonts w:ascii="Times New Roman" w:hAnsi="Times New Roman"/>
          <w:bCs/>
          <w:sz w:val="24"/>
          <w:szCs w:val="24"/>
        </w:rPr>
        <w:t xml:space="preserve"> </w:t>
      </w:r>
      <w:r w:rsidR="00A6133A" w:rsidRPr="0059788A">
        <w:rPr>
          <w:rFonts w:ascii="Times New Roman" w:hAnsi="Times New Roman"/>
          <w:b/>
          <w:sz w:val="24"/>
          <w:szCs w:val="24"/>
          <w:lang w:val="x-none" w:eastAsia="x-none"/>
        </w:rPr>
        <w:t>Из</w:t>
      </w:r>
      <w:r w:rsidR="00A6133A" w:rsidRPr="0059788A">
        <w:rPr>
          <w:rFonts w:ascii="Times New Roman" w:hAnsi="Times New Roman"/>
          <w:b/>
          <w:sz w:val="24"/>
          <w:szCs w:val="24"/>
          <w:lang w:eastAsia="x-none"/>
        </w:rPr>
        <w:t xml:space="preserve">пълнение на одиторски процедури относно финансова информация </w:t>
      </w:r>
      <w:r w:rsidR="00A6133A" w:rsidRPr="0059788A">
        <w:rPr>
          <w:rFonts w:ascii="Times New Roman" w:hAnsi="Times New Roman"/>
          <w:b/>
          <w:sz w:val="24"/>
          <w:szCs w:val="24"/>
          <w:lang w:eastAsia="bg-BG"/>
        </w:rPr>
        <w:t>по проект 585151-EPP-1-2017-1-BG-EPPKA3-VET-APPREN „</w:t>
      </w:r>
      <w:r w:rsidR="00A6133A" w:rsidRPr="0059788A">
        <w:rPr>
          <w:rFonts w:ascii="Times New Roman" w:hAnsi="Times New Roman"/>
          <w:b/>
          <w:sz w:val="24"/>
          <w:szCs w:val="24"/>
          <w:lang w:eastAsia="x-none"/>
        </w:rPr>
        <w:t xml:space="preserve">Клъстер - стажове за подготвени за нуждите на индустрията бъдещи инженери </w:t>
      </w:r>
      <w:r w:rsidR="00A6133A" w:rsidRPr="0059788A">
        <w:rPr>
          <w:rFonts w:ascii="Times New Roman" w:hAnsi="Times New Roman"/>
          <w:b/>
          <w:sz w:val="24"/>
          <w:szCs w:val="24"/>
          <w:lang w:val="ru-RU" w:eastAsia="x-none"/>
        </w:rPr>
        <w:t>(</w:t>
      </w:r>
      <w:r w:rsidR="00A6133A" w:rsidRPr="0059788A">
        <w:rPr>
          <w:rFonts w:ascii="Times New Roman" w:hAnsi="Times New Roman"/>
          <w:b/>
          <w:sz w:val="24"/>
          <w:szCs w:val="24"/>
          <w:lang w:val="x-none" w:eastAsia="x-none"/>
        </w:rPr>
        <w:t>aCIRET</w:t>
      </w:r>
      <w:proofErr w:type="gramStart"/>
      <w:r w:rsidR="00A6133A" w:rsidRPr="0059788A">
        <w:rPr>
          <w:rFonts w:ascii="Times New Roman" w:hAnsi="Times New Roman"/>
          <w:b/>
          <w:sz w:val="24"/>
          <w:szCs w:val="24"/>
          <w:lang w:val="ru-RU" w:eastAsia="x-none"/>
        </w:rPr>
        <w:t>)»</w:t>
      </w:r>
      <w:proofErr w:type="gramEnd"/>
    </w:p>
    <w:p w:rsidR="006572BF" w:rsidRPr="0059788A" w:rsidRDefault="00604120" w:rsidP="00A6133A">
      <w:pPr>
        <w:pStyle w:val="ListParagraph"/>
        <w:spacing w:after="160" w:line="259" w:lineRule="auto"/>
        <w:ind w:left="0"/>
        <w:jc w:val="both"/>
        <w:rPr>
          <w:i/>
          <w:sz w:val="24"/>
          <w:szCs w:val="24"/>
          <w:lang w:val="bg-BG"/>
        </w:rPr>
      </w:pPr>
      <w:r w:rsidRPr="0059788A">
        <w:rPr>
          <w:i/>
          <w:sz w:val="24"/>
          <w:szCs w:val="24"/>
          <w:shd w:val="clear" w:color="auto" w:fill="FFFFFF"/>
          <w:lang w:val="ru-RU"/>
        </w:rPr>
        <w:t>Проектът е финансиран със средства, о</w:t>
      </w:r>
      <w:r w:rsidRPr="0059788A">
        <w:rPr>
          <w:i/>
          <w:sz w:val="24"/>
          <w:szCs w:val="24"/>
          <w:shd w:val="clear" w:color="auto" w:fill="FFFFFF"/>
          <w:lang w:val="bg-BG"/>
        </w:rPr>
        <w:t xml:space="preserve">сигурени по </w:t>
      </w:r>
      <w:r w:rsidR="006572BF" w:rsidRPr="0059788A">
        <w:rPr>
          <w:i/>
          <w:sz w:val="24"/>
          <w:szCs w:val="24"/>
          <w:shd w:val="clear" w:color="auto" w:fill="FFFFFF"/>
          <w:lang w:val="bg-BG"/>
        </w:rPr>
        <w:t xml:space="preserve">Договор, сключен между Технически университет – Габрово и </w:t>
      </w:r>
      <w:r w:rsidR="006572BF" w:rsidRPr="0059788A">
        <w:rPr>
          <w:i/>
          <w:sz w:val="24"/>
          <w:szCs w:val="24"/>
        </w:rPr>
        <w:t>Изпълнителна агенция за Аудиовизия, Култура и Образование, упълномощена от Комисията на Европейския съюз</w:t>
      </w:r>
      <w:r w:rsidR="006572BF" w:rsidRPr="0059788A">
        <w:rPr>
          <w:i/>
          <w:sz w:val="24"/>
          <w:szCs w:val="24"/>
          <w:lang w:val="bg-BG"/>
        </w:rPr>
        <w:t>.</w:t>
      </w:r>
    </w:p>
    <w:p w:rsidR="00604120" w:rsidRPr="0059788A" w:rsidRDefault="00604120" w:rsidP="006572BF">
      <w:pPr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</w:p>
    <w:p w:rsidR="00604120" w:rsidRPr="0059788A" w:rsidRDefault="00604120" w:rsidP="00604120">
      <w:pPr>
        <w:shd w:val="clear" w:color="auto" w:fill="FFFF9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9788A">
        <w:rPr>
          <w:rFonts w:ascii="Times New Roman" w:hAnsi="Times New Roman"/>
          <w:b/>
          <w:sz w:val="24"/>
          <w:szCs w:val="24"/>
          <w:lang w:val="bg-BG"/>
        </w:rPr>
        <w:t>4</w:t>
      </w:r>
      <w:r w:rsidRPr="0059788A">
        <w:rPr>
          <w:rFonts w:ascii="Times New Roman" w:hAnsi="Times New Roman"/>
          <w:b/>
          <w:sz w:val="24"/>
          <w:szCs w:val="24"/>
        </w:rPr>
        <w:t xml:space="preserve">. </w:t>
      </w:r>
      <w:r w:rsidRPr="0059788A">
        <w:rPr>
          <w:rFonts w:ascii="Times New Roman" w:hAnsi="Times New Roman"/>
          <w:b/>
          <w:sz w:val="24"/>
          <w:szCs w:val="24"/>
          <w:lang w:val="bg-BG"/>
        </w:rPr>
        <w:t xml:space="preserve">ОБХВАТ НА </w:t>
      </w:r>
      <w:r w:rsidRPr="0059788A">
        <w:rPr>
          <w:rFonts w:ascii="Times New Roman" w:hAnsi="Times New Roman"/>
          <w:b/>
          <w:sz w:val="24"/>
          <w:szCs w:val="24"/>
        </w:rPr>
        <w:t xml:space="preserve"> ОБЩЕСТВЕНАТА ПОРЪЧКА </w:t>
      </w:r>
    </w:p>
    <w:p w:rsidR="00604120" w:rsidRPr="0059788A" w:rsidRDefault="00604120" w:rsidP="00604120">
      <w:pPr>
        <w:rPr>
          <w:rFonts w:ascii="Times New Roman" w:hAnsi="Times New Roman"/>
          <w:sz w:val="24"/>
          <w:szCs w:val="24"/>
        </w:rPr>
      </w:pPr>
    </w:p>
    <w:p w:rsidR="00224403" w:rsidRPr="0059788A" w:rsidRDefault="00224403" w:rsidP="00224403">
      <w:pPr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 w:rsidRPr="0059788A">
        <w:rPr>
          <w:rFonts w:ascii="Times New Roman" w:hAnsi="Times New Roman"/>
          <w:b/>
          <w:bCs/>
          <w:sz w:val="24"/>
          <w:szCs w:val="24"/>
          <w:u w:val="single"/>
        </w:rPr>
        <w:t xml:space="preserve">Изпълнителят следва да извърши следните дейности: </w:t>
      </w:r>
    </w:p>
    <w:p w:rsidR="00224403" w:rsidRPr="0059788A" w:rsidRDefault="00224403" w:rsidP="00224403">
      <w:p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24403" w:rsidRPr="0059788A" w:rsidRDefault="00224403" w:rsidP="00224403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 xml:space="preserve">Да извърши независима проверка на цялата проектната документация (в т.ч. документации за възлагане на обществени поръчки, договори, финансови документи, приемо-предавателни протоколи и др.); </w:t>
      </w:r>
    </w:p>
    <w:p w:rsidR="00224403" w:rsidRPr="0059788A" w:rsidRDefault="00224403" w:rsidP="00224403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>Да удостовери дали отчетените разходи по проект</w:t>
      </w:r>
      <w:r w:rsidRPr="0059788A">
        <w:rPr>
          <w:rFonts w:ascii="Times New Roman" w:hAnsi="Times New Roman"/>
          <w:bCs/>
          <w:sz w:val="24"/>
          <w:szCs w:val="24"/>
          <w:lang w:val="bg-BG"/>
        </w:rPr>
        <w:t>а</w:t>
      </w:r>
      <w:r w:rsidRPr="0059788A">
        <w:rPr>
          <w:rFonts w:ascii="Times New Roman" w:hAnsi="Times New Roman"/>
          <w:bCs/>
          <w:sz w:val="24"/>
          <w:szCs w:val="24"/>
        </w:rPr>
        <w:t xml:space="preserve"> са верни, извършени законосъобразно, допустими за финансиране по договора за безвъзмездна финансова помощ; </w:t>
      </w:r>
    </w:p>
    <w:p w:rsidR="00224403" w:rsidRPr="0059788A" w:rsidRDefault="00224403" w:rsidP="00224403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 xml:space="preserve">Да установи дали всички фактури и други финансови документи са надлежно осчетоводени и документирани; </w:t>
      </w:r>
    </w:p>
    <w:p w:rsidR="00224403" w:rsidRPr="0059788A" w:rsidRDefault="00224403" w:rsidP="00224403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>Да установи дали разходно-оправдателните документи</w:t>
      </w:r>
      <w:r w:rsidRPr="0059788A">
        <w:rPr>
          <w:rFonts w:ascii="Times New Roman" w:hAnsi="Times New Roman"/>
          <w:bCs/>
          <w:sz w:val="24"/>
          <w:szCs w:val="24"/>
          <w:lang w:val="bg-BG"/>
        </w:rPr>
        <w:t xml:space="preserve"> по проекта,</w:t>
      </w:r>
      <w:r w:rsidRPr="0059788A">
        <w:rPr>
          <w:rFonts w:ascii="Times New Roman" w:hAnsi="Times New Roman"/>
          <w:bCs/>
          <w:sz w:val="24"/>
          <w:szCs w:val="24"/>
        </w:rPr>
        <w:t xml:space="preserve"> представени от изпълнителите по договорите, отговарят на изискванията на </w:t>
      </w:r>
      <w:r w:rsidRPr="0059788A">
        <w:rPr>
          <w:rFonts w:ascii="Times New Roman" w:hAnsi="Times New Roman"/>
          <w:bCs/>
          <w:sz w:val="24"/>
          <w:szCs w:val="24"/>
          <w:lang w:val="bg-BG"/>
        </w:rPr>
        <w:t>нормативните изисквания</w:t>
      </w:r>
      <w:r w:rsidRPr="0059788A">
        <w:rPr>
          <w:rFonts w:ascii="Times New Roman" w:hAnsi="Times New Roman"/>
          <w:bCs/>
          <w:sz w:val="24"/>
          <w:szCs w:val="24"/>
        </w:rPr>
        <w:t xml:space="preserve">; </w:t>
      </w:r>
    </w:p>
    <w:p w:rsidR="00224403" w:rsidRPr="0059788A" w:rsidRDefault="00224403" w:rsidP="00224403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 xml:space="preserve">Да установи дали има допуснати нередности при усвояването на средствата с оглед постигане на положителни резултати по проверки от външни одити на компетентни органи и ако установи такива, да ги посочи изрично в докладите си до Възложителя; </w:t>
      </w:r>
    </w:p>
    <w:p w:rsidR="00224403" w:rsidRPr="0059788A" w:rsidRDefault="00224403" w:rsidP="00224403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>Да изготви одитен доклад към окончателния финансов отчет на проект</w:t>
      </w:r>
      <w:r w:rsidRPr="0059788A">
        <w:rPr>
          <w:rFonts w:ascii="Times New Roman" w:hAnsi="Times New Roman"/>
          <w:bCs/>
          <w:sz w:val="24"/>
          <w:szCs w:val="24"/>
          <w:lang w:val="bg-BG"/>
        </w:rPr>
        <w:t>а</w:t>
      </w:r>
      <w:r w:rsidRPr="0059788A">
        <w:rPr>
          <w:rFonts w:ascii="Times New Roman" w:hAnsi="Times New Roman"/>
          <w:bCs/>
          <w:sz w:val="24"/>
          <w:szCs w:val="24"/>
        </w:rPr>
        <w:t xml:space="preserve">, придружаващ искането за окончателно плащане, като обхване всички разходи, извършени по проекта. </w:t>
      </w:r>
    </w:p>
    <w:p w:rsidR="00224403" w:rsidRPr="0059788A" w:rsidRDefault="00224403" w:rsidP="00224403">
      <w:pPr>
        <w:jc w:val="both"/>
        <w:rPr>
          <w:rFonts w:ascii="Times New Roman" w:hAnsi="Times New Roman"/>
          <w:bCs/>
          <w:sz w:val="24"/>
          <w:szCs w:val="24"/>
        </w:rPr>
      </w:pPr>
    </w:p>
    <w:p w:rsidR="002764C1" w:rsidRPr="0059788A" w:rsidRDefault="002764C1" w:rsidP="00224403">
      <w:pPr>
        <w:jc w:val="both"/>
        <w:rPr>
          <w:rFonts w:ascii="Times New Roman" w:hAnsi="Times New Roman"/>
          <w:bCs/>
          <w:sz w:val="24"/>
          <w:szCs w:val="24"/>
        </w:rPr>
      </w:pPr>
    </w:p>
    <w:p w:rsidR="002764C1" w:rsidRPr="0059788A" w:rsidRDefault="002764C1" w:rsidP="00224403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4403" w:rsidRPr="0059788A" w:rsidRDefault="00224403" w:rsidP="00224403">
      <w:pPr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lastRenderedPageBreak/>
        <w:t>Извършването на одит по изпълнение на дейностите и отчитане на разходите по проект</w:t>
      </w:r>
      <w:r w:rsidRPr="0059788A">
        <w:rPr>
          <w:rFonts w:ascii="Times New Roman" w:hAnsi="Times New Roman"/>
          <w:bCs/>
          <w:sz w:val="24"/>
          <w:szCs w:val="24"/>
          <w:lang w:val="bg-BG"/>
        </w:rPr>
        <w:t>а</w:t>
      </w:r>
      <w:r w:rsidRPr="0059788A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Pr="0059788A">
        <w:rPr>
          <w:rFonts w:ascii="Times New Roman" w:hAnsi="Times New Roman"/>
          <w:bCs/>
          <w:sz w:val="24"/>
          <w:szCs w:val="24"/>
        </w:rPr>
        <w:t>включва:</w:t>
      </w:r>
    </w:p>
    <w:p w:rsidR="00224403" w:rsidRPr="0059788A" w:rsidRDefault="00224403" w:rsidP="00224403">
      <w:pPr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>1.</w:t>
      </w:r>
      <w:r w:rsidRPr="0059788A">
        <w:rPr>
          <w:rFonts w:ascii="Times New Roman" w:hAnsi="Times New Roman"/>
          <w:bCs/>
          <w:sz w:val="24"/>
          <w:szCs w:val="24"/>
        </w:rPr>
        <w:tab/>
        <w:t xml:space="preserve">Експертна оценка за осъществяването на дейностите по проекта, по отношение на това дали същите са реализирани съобразно следните принципи на добро финансово управление, а именно: икономичност и ефективност; </w:t>
      </w:r>
    </w:p>
    <w:p w:rsidR="00224403" w:rsidRPr="0059788A" w:rsidRDefault="00224403" w:rsidP="00224403">
      <w:pPr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 xml:space="preserve">2. </w:t>
      </w:r>
      <w:r w:rsidRPr="0059788A">
        <w:rPr>
          <w:rFonts w:ascii="Times New Roman" w:hAnsi="Times New Roman"/>
          <w:bCs/>
          <w:sz w:val="24"/>
          <w:szCs w:val="24"/>
        </w:rPr>
        <w:tab/>
        <w:t xml:space="preserve">Проверка за установяване на съответствие между отчетените от страна на бенефициента разходи по дейностите, предмет на одобреното проектно предложение; </w:t>
      </w:r>
    </w:p>
    <w:p w:rsidR="00224403" w:rsidRPr="0059788A" w:rsidRDefault="00224403" w:rsidP="00224403">
      <w:pPr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 xml:space="preserve">3. </w:t>
      </w:r>
      <w:r w:rsidR="00A633AB" w:rsidRPr="0059788A">
        <w:rPr>
          <w:rFonts w:ascii="Times New Roman" w:hAnsi="Times New Roman"/>
          <w:bCs/>
          <w:sz w:val="24"/>
          <w:szCs w:val="24"/>
          <w:lang w:val="bg-BG"/>
        </w:rPr>
        <w:t xml:space="preserve">    </w:t>
      </w:r>
      <w:r w:rsidRPr="0059788A">
        <w:rPr>
          <w:rFonts w:ascii="Times New Roman" w:hAnsi="Times New Roman"/>
          <w:bCs/>
          <w:sz w:val="24"/>
          <w:szCs w:val="24"/>
        </w:rPr>
        <w:t xml:space="preserve">Проверка за установяване на съответствие между разходите за възстановяване, заявени от бенефициента, и тези, посочени в отчетните записи и разходно-оправдателните документи; </w:t>
      </w:r>
    </w:p>
    <w:p w:rsidR="00224403" w:rsidRPr="0059788A" w:rsidRDefault="00224403" w:rsidP="00224403">
      <w:pPr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 xml:space="preserve">4. </w:t>
      </w:r>
      <w:r w:rsidRPr="0059788A">
        <w:rPr>
          <w:rFonts w:ascii="Times New Roman" w:hAnsi="Times New Roman"/>
          <w:bCs/>
          <w:sz w:val="24"/>
          <w:szCs w:val="24"/>
        </w:rPr>
        <w:tab/>
        <w:t xml:space="preserve">Експертна оценка във връзка с ефективното прилагане на националното законодателство и правото на ЕС при изпълнение на дейностите, вкл. </w:t>
      </w:r>
      <w:proofErr w:type="gramStart"/>
      <w:r w:rsidRPr="0059788A">
        <w:rPr>
          <w:rFonts w:ascii="Times New Roman" w:hAnsi="Times New Roman"/>
          <w:bCs/>
          <w:sz w:val="24"/>
          <w:szCs w:val="24"/>
        </w:rPr>
        <w:t>отчитането</w:t>
      </w:r>
      <w:proofErr w:type="gramEnd"/>
      <w:r w:rsidRPr="0059788A">
        <w:rPr>
          <w:rFonts w:ascii="Times New Roman" w:hAnsi="Times New Roman"/>
          <w:bCs/>
          <w:sz w:val="24"/>
          <w:szCs w:val="24"/>
        </w:rPr>
        <w:t xml:space="preserve"> на разходите при изпълнението им, предмет на проектното предложение от страна на бенефициента;</w:t>
      </w:r>
    </w:p>
    <w:p w:rsidR="00224403" w:rsidRPr="0059788A" w:rsidRDefault="00224403" w:rsidP="00224403">
      <w:pPr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 xml:space="preserve">5. </w:t>
      </w:r>
      <w:r w:rsidRPr="0059788A">
        <w:rPr>
          <w:rFonts w:ascii="Times New Roman" w:hAnsi="Times New Roman"/>
          <w:bCs/>
          <w:sz w:val="24"/>
          <w:szCs w:val="24"/>
        </w:rPr>
        <w:tab/>
        <w:t xml:space="preserve">Експертна оценка по отношение на ефективното прилагане от страна на бенефициента на правилата, определени от органите, отговорни за управление, наблюдение и контрол на </w:t>
      </w:r>
      <w:r w:rsidRPr="0059788A">
        <w:rPr>
          <w:rFonts w:ascii="Times New Roman" w:hAnsi="Times New Roman"/>
          <w:bCs/>
          <w:sz w:val="24"/>
          <w:szCs w:val="24"/>
          <w:lang w:val="bg-BG"/>
        </w:rPr>
        <w:t>програмата,</w:t>
      </w:r>
      <w:r w:rsidRPr="0059788A">
        <w:rPr>
          <w:rFonts w:ascii="Times New Roman" w:hAnsi="Times New Roman"/>
          <w:bCs/>
          <w:sz w:val="24"/>
          <w:szCs w:val="24"/>
        </w:rPr>
        <w:t xml:space="preserve"> включително и на спазването на правилата посочени в съответните регламенти и директиви на ЕС, касаещи тази материя;</w:t>
      </w:r>
    </w:p>
    <w:p w:rsidR="00224403" w:rsidRPr="0059788A" w:rsidRDefault="00224403" w:rsidP="00224403">
      <w:pPr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>6.</w:t>
      </w:r>
      <w:r w:rsidRPr="0059788A">
        <w:rPr>
          <w:rFonts w:ascii="Times New Roman" w:hAnsi="Times New Roman"/>
          <w:bCs/>
          <w:sz w:val="24"/>
          <w:szCs w:val="24"/>
        </w:rPr>
        <w:tab/>
        <w:t xml:space="preserve">Експертна оценка за съответствието между декларираните в разходно-оправдателните документи разходи и дейности, заложени в одобрения проект; </w:t>
      </w:r>
    </w:p>
    <w:p w:rsidR="00224403" w:rsidRPr="0059788A" w:rsidRDefault="00224403" w:rsidP="00224403">
      <w:pPr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 xml:space="preserve">7. </w:t>
      </w:r>
      <w:r w:rsidRPr="0059788A">
        <w:rPr>
          <w:rFonts w:ascii="Times New Roman" w:hAnsi="Times New Roman"/>
          <w:bCs/>
          <w:sz w:val="24"/>
          <w:szCs w:val="24"/>
        </w:rPr>
        <w:tab/>
        <w:t xml:space="preserve">Проверка за наличието на всички необходими реквизити в разходно-оправдателните документи на бенефициента и за съответствие им с изискванията на Закона за счетоводство и приложимите подзаконови нормативни актове; </w:t>
      </w:r>
    </w:p>
    <w:p w:rsidR="00224403" w:rsidRPr="0059788A" w:rsidRDefault="00224403" w:rsidP="00224403">
      <w:pPr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 xml:space="preserve">8. </w:t>
      </w:r>
      <w:r w:rsidRPr="0059788A">
        <w:rPr>
          <w:rFonts w:ascii="Times New Roman" w:hAnsi="Times New Roman"/>
          <w:bCs/>
          <w:sz w:val="24"/>
          <w:szCs w:val="24"/>
        </w:rPr>
        <w:tab/>
        <w:t>Проследяване на реалното извършване на дейностите и разходите от страна на бенефициента;</w:t>
      </w:r>
    </w:p>
    <w:p w:rsidR="00224403" w:rsidRPr="0059788A" w:rsidRDefault="00224403" w:rsidP="00224403">
      <w:pPr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 xml:space="preserve">9. </w:t>
      </w:r>
      <w:r w:rsidRPr="0059788A">
        <w:rPr>
          <w:rFonts w:ascii="Times New Roman" w:hAnsi="Times New Roman"/>
          <w:bCs/>
          <w:sz w:val="24"/>
          <w:szCs w:val="24"/>
        </w:rPr>
        <w:tab/>
        <w:t xml:space="preserve">Проследяване адекватността на одитната пътека, осигурявана от бенефициента;  </w:t>
      </w:r>
    </w:p>
    <w:p w:rsidR="00224403" w:rsidRPr="0059788A" w:rsidRDefault="00224403" w:rsidP="00224403">
      <w:pPr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 xml:space="preserve">10. </w:t>
      </w:r>
      <w:r w:rsidR="00A633AB" w:rsidRPr="0059788A">
        <w:rPr>
          <w:rFonts w:ascii="Times New Roman" w:hAnsi="Times New Roman"/>
          <w:bCs/>
          <w:sz w:val="24"/>
          <w:szCs w:val="24"/>
          <w:lang w:val="bg-BG"/>
        </w:rPr>
        <w:t xml:space="preserve">      </w:t>
      </w:r>
      <w:r w:rsidRPr="0059788A">
        <w:rPr>
          <w:rFonts w:ascii="Times New Roman" w:hAnsi="Times New Roman"/>
          <w:bCs/>
          <w:sz w:val="24"/>
          <w:szCs w:val="24"/>
        </w:rPr>
        <w:t xml:space="preserve">Регулярно проследяване на извършените междинни плащания по проекта; </w:t>
      </w:r>
    </w:p>
    <w:p w:rsidR="00224403" w:rsidRPr="0059788A" w:rsidRDefault="00224403" w:rsidP="00224403">
      <w:pPr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>1</w:t>
      </w:r>
      <w:r w:rsidR="004A42BF" w:rsidRPr="0059788A">
        <w:rPr>
          <w:rFonts w:ascii="Times New Roman" w:hAnsi="Times New Roman"/>
          <w:bCs/>
          <w:sz w:val="24"/>
          <w:szCs w:val="24"/>
          <w:lang w:val="bg-BG"/>
        </w:rPr>
        <w:t>1</w:t>
      </w:r>
      <w:r w:rsidRPr="0059788A">
        <w:rPr>
          <w:rFonts w:ascii="Times New Roman" w:hAnsi="Times New Roman"/>
          <w:bCs/>
          <w:sz w:val="24"/>
          <w:szCs w:val="24"/>
        </w:rPr>
        <w:t xml:space="preserve">. </w:t>
      </w:r>
      <w:r w:rsidR="00A633AB" w:rsidRPr="0059788A">
        <w:rPr>
          <w:rFonts w:ascii="Times New Roman" w:hAnsi="Times New Roman"/>
          <w:bCs/>
          <w:sz w:val="24"/>
          <w:szCs w:val="24"/>
          <w:lang w:val="bg-BG"/>
        </w:rPr>
        <w:t xml:space="preserve">       </w:t>
      </w:r>
      <w:r w:rsidRPr="0059788A">
        <w:rPr>
          <w:rFonts w:ascii="Times New Roman" w:hAnsi="Times New Roman"/>
          <w:bCs/>
          <w:sz w:val="24"/>
          <w:szCs w:val="24"/>
        </w:rPr>
        <w:t xml:space="preserve">Изготвяне на окончателен одиторски доклад. </w:t>
      </w:r>
    </w:p>
    <w:p w:rsidR="00224403" w:rsidRPr="0059788A" w:rsidRDefault="00224403" w:rsidP="00224403">
      <w:pPr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24403" w:rsidRPr="0059788A" w:rsidRDefault="00224403" w:rsidP="00224403">
      <w:pPr>
        <w:rPr>
          <w:rFonts w:ascii="Times New Roman" w:hAnsi="Times New Roman"/>
          <w:b/>
          <w:bCs/>
          <w:sz w:val="24"/>
          <w:szCs w:val="24"/>
          <w:u w:val="single"/>
        </w:rPr>
      </w:pPr>
      <w:r w:rsidRPr="0059788A">
        <w:rPr>
          <w:rFonts w:ascii="Times New Roman" w:hAnsi="Times New Roman"/>
          <w:b/>
          <w:bCs/>
          <w:sz w:val="24"/>
          <w:szCs w:val="24"/>
          <w:u w:val="single"/>
        </w:rPr>
        <w:t>Обхват на одита.</w:t>
      </w:r>
    </w:p>
    <w:p w:rsidR="00224403" w:rsidRPr="0059788A" w:rsidRDefault="005D3761" w:rsidP="00224403">
      <w:pPr>
        <w:spacing w:before="60" w:line="288" w:lineRule="exact"/>
        <w:ind w:right="20" w:firstLine="900"/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  <w:lang w:val="bg-BG"/>
        </w:rPr>
        <w:t>И</w:t>
      </w:r>
      <w:r w:rsidR="00224403" w:rsidRPr="0059788A">
        <w:rPr>
          <w:rFonts w:ascii="Times New Roman" w:hAnsi="Times New Roman"/>
          <w:bCs/>
          <w:sz w:val="24"/>
          <w:szCs w:val="24"/>
        </w:rPr>
        <w:t>зпълнителят като минимум извършва следите процедури:</w:t>
      </w:r>
    </w:p>
    <w:p w:rsidR="00224403" w:rsidRPr="0059788A" w:rsidRDefault="00224403" w:rsidP="00224403">
      <w:pPr>
        <w:spacing w:line="288" w:lineRule="exact"/>
        <w:ind w:right="20" w:firstLine="900"/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>1. Процедури по потвърждаване на допустимостта на разходите, заявени от бенефициента във финансовите отчети на проект</w:t>
      </w:r>
      <w:r w:rsidR="00A633AB" w:rsidRPr="0059788A">
        <w:rPr>
          <w:rFonts w:ascii="Times New Roman" w:hAnsi="Times New Roman"/>
          <w:bCs/>
          <w:sz w:val="24"/>
          <w:szCs w:val="24"/>
          <w:lang w:val="bg-BG"/>
        </w:rPr>
        <w:t>а</w:t>
      </w:r>
      <w:r w:rsidRPr="0059788A">
        <w:rPr>
          <w:rFonts w:ascii="Times New Roman" w:hAnsi="Times New Roman"/>
          <w:bCs/>
          <w:sz w:val="24"/>
          <w:szCs w:val="24"/>
        </w:rPr>
        <w:t>, които включват:</w:t>
      </w:r>
    </w:p>
    <w:p w:rsidR="00224403" w:rsidRPr="0059788A" w:rsidRDefault="00224403" w:rsidP="00224403">
      <w:pPr>
        <w:numPr>
          <w:ilvl w:val="0"/>
          <w:numId w:val="44"/>
        </w:numPr>
        <w:tabs>
          <w:tab w:val="left" w:pos="1136"/>
        </w:tabs>
        <w:spacing w:after="60" w:line="288" w:lineRule="exact"/>
        <w:ind w:right="20" w:firstLine="860"/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lastRenderedPageBreak/>
        <w:t xml:space="preserve">Общи процедури, които включват проверка за съответствие на финансовия отчет по проекта с условията на ДБФП, проверка за воденето на счетоводната отчетност по проекта с условията на договора за БФП и проверка за съответствие на информацията от счетоводната система на </w:t>
      </w:r>
      <w:r w:rsidR="00A160FF" w:rsidRPr="0059788A">
        <w:rPr>
          <w:rFonts w:ascii="Times New Roman" w:hAnsi="Times New Roman"/>
          <w:bCs/>
          <w:sz w:val="24"/>
          <w:szCs w:val="24"/>
        </w:rPr>
        <w:t>бенефициент</w:t>
      </w:r>
      <w:r w:rsidR="00A160FF" w:rsidRPr="0059788A">
        <w:rPr>
          <w:rFonts w:ascii="Times New Roman" w:hAnsi="Times New Roman"/>
          <w:bCs/>
          <w:sz w:val="24"/>
          <w:szCs w:val="24"/>
          <w:lang w:val="bg-BG"/>
        </w:rPr>
        <w:t xml:space="preserve">а </w:t>
      </w:r>
      <w:r w:rsidRPr="0059788A">
        <w:rPr>
          <w:rFonts w:ascii="Times New Roman" w:hAnsi="Times New Roman"/>
          <w:bCs/>
          <w:sz w:val="24"/>
          <w:szCs w:val="24"/>
        </w:rPr>
        <w:t>с показателите на финансовия отчет по проект</w:t>
      </w:r>
      <w:r w:rsidR="00A160FF" w:rsidRPr="0059788A">
        <w:rPr>
          <w:rFonts w:ascii="Times New Roman" w:hAnsi="Times New Roman"/>
          <w:bCs/>
          <w:sz w:val="24"/>
          <w:szCs w:val="24"/>
          <w:lang w:val="bg-BG"/>
        </w:rPr>
        <w:t>а</w:t>
      </w:r>
      <w:r w:rsidRPr="0059788A">
        <w:rPr>
          <w:rFonts w:ascii="Times New Roman" w:hAnsi="Times New Roman"/>
          <w:bCs/>
          <w:sz w:val="24"/>
          <w:szCs w:val="24"/>
        </w:rPr>
        <w:t>. По отношение на счетоводната отчетност изпълнителят следва да провери:</w:t>
      </w:r>
    </w:p>
    <w:p w:rsidR="00224403" w:rsidRPr="0059788A" w:rsidRDefault="00224403" w:rsidP="00224403">
      <w:pPr>
        <w:numPr>
          <w:ilvl w:val="0"/>
          <w:numId w:val="45"/>
        </w:numPr>
        <w:tabs>
          <w:tab w:val="left" w:pos="927"/>
        </w:tabs>
        <w:spacing w:before="60" w:after="60" w:line="295" w:lineRule="exact"/>
        <w:ind w:right="20" w:firstLine="900"/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>дали бенефициентът води редовна и точна документация и счетоводна отчетност, отразяваща изпълнението на проекта, използвайки адекватна система в компютъризирана форма:</w:t>
      </w:r>
    </w:p>
    <w:p w:rsidR="00224403" w:rsidRPr="0059788A" w:rsidRDefault="00224403" w:rsidP="00224403">
      <w:pPr>
        <w:spacing w:before="60" w:after="60" w:line="288" w:lineRule="exact"/>
        <w:ind w:right="20" w:firstLine="860"/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 xml:space="preserve">- </w:t>
      </w:r>
      <w:proofErr w:type="gramStart"/>
      <w:r w:rsidRPr="0059788A">
        <w:rPr>
          <w:rFonts w:ascii="Times New Roman" w:hAnsi="Times New Roman"/>
          <w:bCs/>
          <w:sz w:val="24"/>
          <w:szCs w:val="24"/>
        </w:rPr>
        <w:t>дали</w:t>
      </w:r>
      <w:proofErr w:type="gramEnd"/>
      <w:r w:rsidRPr="0059788A">
        <w:rPr>
          <w:rFonts w:ascii="Times New Roman" w:hAnsi="Times New Roman"/>
          <w:bCs/>
          <w:sz w:val="24"/>
          <w:szCs w:val="24"/>
        </w:rPr>
        <w:t xml:space="preserve"> счетоводната или друг тип отчетност по проекта позволяват събирането на необходимите данни за осъществяване на финансово управление, мониторинг</w:t>
      </w:r>
      <w:r w:rsidR="00A160FF" w:rsidRPr="0059788A">
        <w:rPr>
          <w:rFonts w:ascii="Times New Roman" w:hAnsi="Times New Roman"/>
          <w:bCs/>
          <w:sz w:val="24"/>
          <w:szCs w:val="24"/>
          <w:lang w:val="bg-BG"/>
        </w:rPr>
        <w:t xml:space="preserve">, </w:t>
      </w:r>
      <w:r w:rsidRPr="0059788A">
        <w:rPr>
          <w:rFonts w:ascii="Times New Roman" w:hAnsi="Times New Roman"/>
          <w:bCs/>
          <w:sz w:val="24"/>
          <w:szCs w:val="24"/>
        </w:rPr>
        <w:t>верифициране на разходите, одит и оценка;</w:t>
      </w:r>
    </w:p>
    <w:p w:rsidR="00224403" w:rsidRPr="0059788A" w:rsidRDefault="00224403" w:rsidP="00224403">
      <w:pPr>
        <w:numPr>
          <w:ilvl w:val="0"/>
          <w:numId w:val="45"/>
        </w:numPr>
        <w:tabs>
          <w:tab w:val="left" w:pos="884"/>
          <w:tab w:val="left" w:pos="1080"/>
        </w:tabs>
        <w:spacing w:before="60" w:after="60" w:line="288" w:lineRule="exact"/>
        <w:ind w:right="20" w:firstLine="900"/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>дали бенефициентът осъществява хронологично, двустранно и аналитично счетоводно вписване, както и дали всички транзакции, свързани с проекта са надлежно осчетоводени по подходящ начин и в съответствие с приложимите правила</w:t>
      </w:r>
    </w:p>
    <w:p w:rsidR="00224403" w:rsidRPr="0059788A" w:rsidRDefault="00224403" w:rsidP="00224403">
      <w:pPr>
        <w:numPr>
          <w:ilvl w:val="0"/>
          <w:numId w:val="45"/>
        </w:numPr>
        <w:tabs>
          <w:tab w:val="left" w:pos="992"/>
          <w:tab w:val="left" w:pos="1080"/>
        </w:tabs>
        <w:spacing w:before="60" w:after="60" w:line="295" w:lineRule="exact"/>
        <w:ind w:right="20" w:firstLine="90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59788A">
        <w:rPr>
          <w:rFonts w:ascii="Times New Roman" w:hAnsi="Times New Roman"/>
          <w:bCs/>
          <w:sz w:val="24"/>
          <w:szCs w:val="24"/>
        </w:rPr>
        <w:t>дали</w:t>
      </w:r>
      <w:proofErr w:type="gramEnd"/>
      <w:r w:rsidRPr="0059788A">
        <w:rPr>
          <w:rFonts w:ascii="Times New Roman" w:hAnsi="Times New Roman"/>
          <w:bCs/>
          <w:sz w:val="24"/>
          <w:szCs w:val="24"/>
        </w:rPr>
        <w:t xml:space="preserve"> е налице съответствие между разходите, заявени от бенефициента за възстановяване във финансовите отчети по проекта и тези, посочени в счетоводните записи и разходо-оправдателните документи.</w:t>
      </w:r>
    </w:p>
    <w:p w:rsidR="00224403" w:rsidRPr="0059788A" w:rsidRDefault="00224403" w:rsidP="00224403">
      <w:pPr>
        <w:numPr>
          <w:ilvl w:val="0"/>
          <w:numId w:val="44"/>
        </w:numPr>
        <w:tabs>
          <w:tab w:val="left" w:pos="1080"/>
          <w:tab w:val="left" w:pos="1206"/>
        </w:tabs>
        <w:spacing w:before="60" w:after="240" w:line="240" w:lineRule="auto"/>
        <w:ind w:firstLine="900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>Съгласуваност на разходите с бюджета и аналитичен преглед;</w:t>
      </w:r>
    </w:p>
    <w:p w:rsidR="00224403" w:rsidRPr="0059788A" w:rsidRDefault="00A160FF" w:rsidP="00224403">
      <w:pPr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  <w:lang w:val="bg-BG"/>
        </w:rPr>
        <w:t xml:space="preserve">           </w:t>
      </w:r>
      <w:r w:rsidR="00A633AB" w:rsidRPr="0059788A">
        <w:rPr>
          <w:rFonts w:ascii="Times New Roman" w:hAnsi="Times New Roman"/>
          <w:bCs/>
          <w:sz w:val="24"/>
          <w:szCs w:val="24"/>
          <w:lang w:val="bg-BG"/>
        </w:rPr>
        <w:t xml:space="preserve">    </w:t>
      </w:r>
      <w:r w:rsidR="00224403" w:rsidRPr="0059788A">
        <w:rPr>
          <w:rFonts w:ascii="Times New Roman" w:hAnsi="Times New Roman"/>
          <w:bCs/>
          <w:sz w:val="24"/>
          <w:szCs w:val="24"/>
        </w:rPr>
        <w:t>1.3. Потвърждаване на разходите по проекта - допустимост на преки и непреки разходи, допустимост на разходи за ДДС. При проверката за потвърждаване на допустимостта на разхода изпълнителя</w:t>
      </w:r>
      <w:r w:rsidRPr="0059788A">
        <w:rPr>
          <w:rFonts w:ascii="Times New Roman" w:hAnsi="Times New Roman"/>
          <w:bCs/>
          <w:sz w:val="24"/>
          <w:szCs w:val="24"/>
          <w:lang w:val="bg-BG"/>
        </w:rPr>
        <w:t>т</w:t>
      </w:r>
      <w:r w:rsidR="00224403" w:rsidRPr="0059788A">
        <w:rPr>
          <w:rFonts w:ascii="Times New Roman" w:hAnsi="Times New Roman"/>
          <w:bCs/>
          <w:sz w:val="24"/>
          <w:szCs w:val="24"/>
        </w:rPr>
        <w:t xml:space="preserve"> следва като минимум:</w:t>
      </w:r>
    </w:p>
    <w:p w:rsidR="00A160FF" w:rsidRPr="0059788A" w:rsidRDefault="00224403" w:rsidP="00224403">
      <w:pPr>
        <w:tabs>
          <w:tab w:val="left" w:pos="877"/>
        </w:tabs>
        <w:spacing w:line="288" w:lineRule="exact"/>
        <w:ind w:left="20" w:right="40"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</w:pPr>
      <w:r w:rsidRPr="0059788A">
        <w:rPr>
          <w:rFonts w:ascii="Times New Roman" w:hAnsi="Times New Roman"/>
          <w:bCs/>
          <w:sz w:val="24"/>
          <w:szCs w:val="24"/>
        </w:rPr>
        <w:t>а)</w:t>
      </w:r>
      <w:r w:rsidRPr="0059788A">
        <w:rPr>
          <w:rFonts w:ascii="Times New Roman" w:hAnsi="Times New Roman"/>
          <w:bCs/>
          <w:sz w:val="24"/>
          <w:szCs w:val="24"/>
        </w:rPr>
        <w:tab/>
        <w:t xml:space="preserve">Да провери дали всички декларирани разходи </w:t>
      </w:r>
      <w:r w:rsidRPr="0059788A">
        <w:rPr>
          <w:rFonts w:ascii="Times New Roman" w:hAnsi="Times New Roman"/>
          <w:bCs/>
          <w:color w:val="000000" w:themeColor="text1"/>
          <w:sz w:val="24"/>
          <w:szCs w:val="24"/>
        </w:rPr>
        <w:t>са допустими, в съответствие с изискванията па европейското и националното законодателство</w:t>
      </w:r>
      <w:r w:rsidR="00A160FF" w:rsidRPr="0059788A"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.</w:t>
      </w:r>
    </w:p>
    <w:p w:rsidR="00224403" w:rsidRPr="0059788A" w:rsidRDefault="00224403" w:rsidP="00A160FF">
      <w:pPr>
        <w:tabs>
          <w:tab w:val="left" w:pos="877"/>
        </w:tabs>
        <w:spacing w:line="288" w:lineRule="exact"/>
        <w:ind w:left="20" w:right="40" w:firstLine="540"/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59788A">
        <w:rPr>
          <w:rFonts w:ascii="Times New Roman" w:hAnsi="Times New Roman"/>
          <w:bCs/>
          <w:sz w:val="24"/>
          <w:szCs w:val="24"/>
        </w:rPr>
        <w:t>б)</w:t>
      </w:r>
      <w:r w:rsidRPr="0059788A">
        <w:rPr>
          <w:rFonts w:ascii="Times New Roman" w:hAnsi="Times New Roman"/>
          <w:bCs/>
          <w:sz w:val="24"/>
          <w:szCs w:val="24"/>
        </w:rPr>
        <w:tab/>
        <w:t>Да провери дали дейностите са действително извършели и платени на изпълнителните на дейности но проекта.</w:t>
      </w:r>
    </w:p>
    <w:p w:rsidR="00224403" w:rsidRPr="0059788A" w:rsidRDefault="00224403" w:rsidP="00224403">
      <w:pPr>
        <w:spacing w:line="288" w:lineRule="exact"/>
        <w:ind w:left="20" w:right="40" w:firstLine="540"/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>в</w:t>
      </w:r>
      <w:r w:rsidRPr="0059788A">
        <w:rPr>
          <w:rFonts w:ascii="Times New Roman" w:hAnsi="Times New Roman"/>
          <w:bCs/>
          <w:sz w:val="24"/>
          <w:szCs w:val="24"/>
          <w:lang w:val="ru-RU"/>
        </w:rPr>
        <w:t>)</w:t>
      </w:r>
      <w:r w:rsidRPr="0059788A">
        <w:rPr>
          <w:rFonts w:ascii="Times New Roman" w:hAnsi="Times New Roman"/>
          <w:bCs/>
          <w:sz w:val="24"/>
          <w:szCs w:val="24"/>
        </w:rPr>
        <w:t xml:space="preserve"> Да провери, дали всички първичните счетоводни документи (фактури, приемо- предавателни протоколи и др.) и документите с еквивалента доказателствена стойност, на база на които са извършени разходи са налични в оригинал и валидни, съдържат всички необходими реквизити и действително се отнасят за разхода, който следва да оправдаят.</w:t>
      </w:r>
    </w:p>
    <w:p w:rsidR="00224403" w:rsidRPr="0059788A" w:rsidRDefault="00224403" w:rsidP="00224403">
      <w:pPr>
        <w:spacing w:line="288" w:lineRule="exact"/>
        <w:ind w:left="20" w:right="40" w:firstLine="540"/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 xml:space="preserve">г) Да провери, дали изпълнението </w:t>
      </w:r>
      <w:r w:rsidR="00443F63" w:rsidRPr="0059788A">
        <w:rPr>
          <w:rFonts w:ascii="Times New Roman" w:hAnsi="Times New Roman"/>
          <w:bCs/>
          <w:sz w:val="24"/>
          <w:szCs w:val="24"/>
          <w:lang w:val="bg-BG"/>
        </w:rPr>
        <w:t>н</w:t>
      </w:r>
      <w:r w:rsidRPr="0059788A">
        <w:rPr>
          <w:rFonts w:ascii="Times New Roman" w:hAnsi="Times New Roman"/>
          <w:bCs/>
          <w:sz w:val="24"/>
          <w:szCs w:val="24"/>
        </w:rPr>
        <w:t>а всички дейности по проекта като цяло са надлежно документирани</w:t>
      </w:r>
      <w:r w:rsidR="00443F63" w:rsidRPr="0059788A">
        <w:rPr>
          <w:rFonts w:ascii="Times New Roman" w:hAnsi="Times New Roman"/>
          <w:bCs/>
          <w:sz w:val="24"/>
          <w:szCs w:val="24"/>
          <w:lang w:val="bg-BG"/>
        </w:rPr>
        <w:t>,</w:t>
      </w:r>
      <w:r w:rsidRPr="0059788A">
        <w:rPr>
          <w:rFonts w:ascii="Times New Roman" w:hAnsi="Times New Roman"/>
          <w:bCs/>
          <w:sz w:val="24"/>
          <w:szCs w:val="24"/>
        </w:rPr>
        <w:t xml:space="preserve"> като всички документи за разходите се съхраняват при възложителя и са на разположение на контролните органи (национални и европейски) при поискване.</w:t>
      </w:r>
    </w:p>
    <w:p w:rsidR="00224403" w:rsidRPr="0059788A" w:rsidRDefault="00A160FF" w:rsidP="00224403">
      <w:pPr>
        <w:tabs>
          <w:tab w:val="left" w:pos="798"/>
        </w:tabs>
        <w:spacing w:line="288" w:lineRule="exact"/>
        <w:ind w:left="20" w:right="40" w:firstLine="540"/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224403" w:rsidRPr="0059788A">
        <w:rPr>
          <w:rFonts w:ascii="Times New Roman" w:hAnsi="Times New Roman"/>
          <w:bCs/>
          <w:sz w:val="24"/>
          <w:szCs w:val="24"/>
        </w:rPr>
        <w:t>д)</w:t>
      </w:r>
      <w:r w:rsidR="00224403" w:rsidRPr="0059788A">
        <w:rPr>
          <w:rFonts w:ascii="Times New Roman" w:hAnsi="Times New Roman"/>
          <w:bCs/>
          <w:sz w:val="24"/>
          <w:szCs w:val="24"/>
        </w:rPr>
        <w:tab/>
        <w:t>Да провери дали неправомерно изплатените суми, ако има такива са възстановени по надлежния ред и дали са осчетоводени коректно и надлежно оповестени във финансовите отчети по проекта.</w:t>
      </w:r>
    </w:p>
    <w:p w:rsidR="00224403" w:rsidRPr="0059788A" w:rsidRDefault="00A160FF" w:rsidP="00224403">
      <w:pPr>
        <w:tabs>
          <w:tab w:val="left" w:pos="805"/>
        </w:tabs>
        <w:spacing w:after="60" w:line="288" w:lineRule="exact"/>
        <w:ind w:left="20" w:right="40" w:firstLine="540"/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224403" w:rsidRPr="0059788A">
        <w:rPr>
          <w:rFonts w:ascii="Times New Roman" w:hAnsi="Times New Roman"/>
          <w:bCs/>
          <w:sz w:val="24"/>
          <w:szCs w:val="24"/>
        </w:rPr>
        <w:t>е)</w:t>
      </w:r>
      <w:r w:rsidR="00224403" w:rsidRPr="0059788A">
        <w:rPr>
          <w:rFonts w:ascii="Times New Roman" w:hAnsi="Times New Roman"/>
          <w:bCs/>
          <w:sz w:val="24"/>
          <w:szCs w:val="24"/>
        </w:rPr>
        <w:tab/>
        <w:t>Изпълнителят следва да провери, дали дейностите и разходите не са финансирани по други програми и проекти или други източници на финансиране (двойно финансиране).</w:t>
      </w:r>
    </w:p>
    <w:p w:rsidR="00224403" w:rsidRPr="0059788A" w:rsidRDefault="00224403" w:rsidP="00224403">
      <w:pPr>
        <w:spacing w:before="60" w:after="60" w:line="288" w:lineRule="exact"/>
        <w:ind w:left="20" w:right="40" w:firstLine="720"/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lastRenderedPageBreak/>
        <w:t>Извършва се и проверка относно съответствие между декларираните в разходооправдателните документи разходи и дейностите, залегнали в одобрения проект.</w:t>
      </w:r>
    </w:p>
    <w:p w:rsidR="00224403" w:rsidRPr="0059788A" w:rsidRDefault="00224403" w:rsidP="00224403">
      <w:pPr>
        <w:tabs>
          <w:tab w:val="left" w:pos="963"/>
        </w:tabs>
        <w:spacing w:before="60" w:line="288" w:lineRule="exact"/>
        <w:ind w:left="20" w:right="40"/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ab/>
        <w:t>1.4. Съответствие на процедурите за избор на изпълнител и с правилата за възлагане на поръчки, съгласно ЗОП</w:t>
      </w:r>
      <w:r w:rsidR="00A160FF" w:rsidRPr="0059788A">
        <w:rPr>
          <w:rFonts w:ascii="Times New Roman" w:hAnsi="Times New Roman"/>
          <w:bCs/>
          <w:sz w:val="24"/>
          <w:szCs w:val="24"/>
          <w:lang w:val="bg-BG"/>
        </w:rPr>
        <w:t>/ППЗОП</w:t>
      </w:r>
      <w:r w:rsidRPr="0059788A">
        <w:rPr>
          <w:rFonts w:ascii="Times New Roman" w:hAnsi="Times New Roman"/>
          <w:bCs/>
          <w:sz w:val="24"/>
          <w:szCs w:val="24"/>
        </w:rPr>
        <w:t>. Изпълнителят извършва проверка за законосъобразност на процедурите за възлагане на обществени поръчки, сключените договори и анексите към тях (в случай, че има такива). Извършва се проверката относно съответствие с изискванията на приложимите нормативни актове в тази сфера (ЗОП</w:t>
      </w:r>
      <w:r w:rsidR="00A160FF" w:rsidRPr="0059788A">
        <w:rPr>
          <w:rFonts w:ascii="Times New Roman" w:hAnsi="Times New Roman"/>
          <w:bCs/>
          <w:sz w:val="24"/>
          <w:szCs w:val="24"/>
          <w:lang w:val="bg-BG"/>
        </w:rPr>
        <w:t>/ППЗОП</w:t>
      </w:r>
      <w:r w:rsidRPr="0059788A">
        <w:rPr>
          <w:rFonts w:ascii="Times New Roman" w:hAnsi="Times New Roman"/>
          <w:bCs/>
          <w:sz w:val="24"/>
          <w:szCs w:val="24"/>
        </w:rPr>
        <w:t xml:space="preserve">) по отношение на всички процедури, свързани с възлагането на всички дейности и извършване на разходите по проекта. Процедурите за избор на изпълнители се проверяват на 100%, като за всяка от тях се представя фактически констатации в доклада относно законосъобразността, като се вземе предвид законодателството, предмета и характера на дейностите, включени в одобрения проект, както и всички указания, наръчници и насоки на </w:t>
      </w:r>
      <w:r w:rsidR="00A160FF" w:rsidRPr="0059788A">
        <w:rPr>
          <w:rFonts w:ascii="Times New Roman" w:hAnsi="Times New Roman"/>
          <w:bCs/>
          <w:sz w:val="24"/>
          <w:szCs w:val="24"/>
          <w:lang w:val="bg-BG"/>
        </w:rPr>
        <w:t>програмата</w:t>
      </w:r>
      <w:r w:rsidRPr="0059788A">
        <w:rPr>
          <w:rFonts w:ascii="Times New Roman" w:hAnsi="Times New Roman"/>
          <w:bCs/>
          <w:sz w:val="24"/>
          <w:szCs w:val="24"/>
        </w:rPr>
        <w:t>.</w:t>
      </w:r>
    </w:p>
    <w:p w:rsidR="00224403" w:rsidRPr="0059788A" w:rsidRDefault="00224403" w:rsidP="00224403">
      <w:pPr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ab/>
      </w:r>
      <w:r w:rsidR="00A160FF" w:rsidRPr="0059788A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59788A">
        <w:rPr>
          <w:rFonts w:ascii="Times New Roman" w:hAnsi="Times New Roman"/>
          <w:bCs/>
          <w:sz w:val="24"/>
          <w:szCs w:val="24"/>
        </w:rPr>
        <w:t>1.5. Проверка относно установени нередности от предходни проверки и предприетите действия от страна на бенефициента. Извършва се проверка, дали са установени нередности и пропуски от предходни проверки и предприетите действия отстрана на бенефициента.</w:t>
      </w:r>
    </w:p>
    <w:p w:rsidR="00224403" w:rsidRPr="0059788A" w:rsidRDefault="00224403" w:rsidP="00224403">
      <w:pPr>
        <w:spacing w:before="180" w:after="420" w:line="288" w:lineRule="exact"/>
        <w:ind w:left="40" w:right="40" w:firstLine="640"/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 xml:space="preserve">При изпълнение на ангажимента от страна на Изпълнителя трябва да се извърши проверка на 100% от разходите и свързаните с тях документи по проекта. </w:t>
      </w:r>
    </w:p>
    <w:p w:rsidR="00224403" w:rsidRPr="0059788A" w:rsidRDefault="00224403" w:rsidP="00224403">
      <w:pPr>
        <w:rPr>
          <w:rFonts w:ascii="Times New Roman" w:hAnsi="Times New Roman"/>
          <w:b/>
          <w:bCs/>
          <w:sz w:val="24"/>
          <w:szCs w:val="24"/>
          <w:u w:val="single"/>
        </w:rPr>
      </w:pPr>
      <w:r w:rsidRPr="0059788A">
        <w:rPr>
          <w:rFonts w:ascii="Times New Roman" w:hAnsi="Times New Roman"/>
          <w:b/>
          <w:bCs/>
          <w:sz w:val="24"/>
          <w:szCs w:val="24"/>
          <w:u w:val="single"/>
        </w:rPr>
        <w:t>Резултатите от извършения одит на проекта следва да бъдат представени в изчерпателен доклад:</w:t>
      </w:r>
    </w:p>
    <w:p w:rsidR="00224403" w:rsidRPr="0059788A" w:rsidRDefault="00224403" w:rsidP="00224403">
      <w:pPr>
        <w:jc w:val="both"/>
        <w:rPr>
          <w:rFonts w:ascii="Times New Roman" w:hAnsi="Times New Roman"/>
          <w:bCs/>
          <w:color w:val="FF0000"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>Докладът следва да съдържа минимум следната информация</w:t>
      </w:r>
      <w:r w:rsidRPr="0059788A">
        <w:rPr>
          <w:rFonts w:ascii="Times New Roman" w:hAnsi="Times New Roman"/>
          <w:bCs/>
          <w:color w:val="FF0000"/>
          <w:sz w:val="24"/>
          <w:szCs w:val="24"/>
        </w:rPr>
        <w:t>:</w:t>
      </w:r>
    </w:p>
    <w:p w:rsidR="00224403" w:rsidRPr="0059788A" w:rsidRDefault="00224403" w:rsidP="00224403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59788A">
        <w:rPr>
          <w:rFonts w:ascii="Times New Roman" w:hAnsi="Times New Roman"/>
          <w:b/>
          <w:bCs/>
          <w:sz w:val="24"/>
          <w:szCs w:val="24"/>
        </w:rPr>
        <w:t>Глава 1 Информация за договора и дейността по проекта</w:t>
      </w:r>
    </w:p>
    <w:p w:rsidR="00224403" w:rsidRPr="0059788A" w:rsidRDefault="00224403" w:rsidP="00224403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59788A">
        <w:rPr>
          <w:rFonts w:ascii="Times New Roman" w:hAnsi="Times New Roman"/>
          <w:b/>
          <w:bCs/>
          <w:sz w:val="24"/>
          <w:szCs w:val="24"/>
        </w:rPr>
        <w:t xml:space="preserve">Глава 2 Изпълнени процедури и фактически констатации </w:t>
      </w:r>
    </w:p>
    <w:p w:rsidR="004A42BF" w:rsidRPr="0059788A" w:rsidRDefault="004A42BF" w:rsidP="0022440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24403" w:rsidRPr="0059788A" w:rsidRDefault="00224403" w:rsidP="00224403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59788A">
        <w:rPr>
          <w:rFonts w:ascii="Times New Roman" w:hAnsi="Times New Roman"/>
          <w:b/>
          <w:bCs/>
          <w:sz w:val="24"/>
          <w:szCs w:val="24"/>
        </w:rPr>
        <w:t>Проверка на всички транзакции</w:t>
      </w:r>
    </w:p>
    <w:p w:rsidR="00224403" w:rsidRPr="0059788A" w:rsidRDefault="00224403" w:rsidP="00224403">
      <w:pPr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>При извършване на одит не следва де се използва извадка. Следва да са проверени 100% от транзакциите и това да се отрази в одитния доклад.</w:t>
      </w:r>
    </w:p>
    <w:p w:rsidR="00224403" w:rsidRPr="0059788A" w:rsidRDefault="00224403" w:rsidP="00224403">
      <w:pPr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/>
          <w:bCs/>
          <w:sz w:val="24"/>
          <w:szCs w:val="24"/>
        </w:rPr>
        <w:t xml:space="preserve"> Установени слабости, изводи и препоръки</w:t>
      </w:r>
      <w:r w:rsidRPr="0059788A">
        <w:rPr>
          <w:rFonts w:ascii="Times New Roman" w:hAnsi="Times New Roman"/>
          <w:bCs/>
          <w:sz w:val="24"/>
          <w:szCs w:val="24"/>
        </w:rPr>
        <w:t xml:space="preserve"> (дават се описание на установената слабост, важност, описание на риска, ако констатацията не бъде отстранена и препоръка за нейното отстраняване)</w:t>
      </w:r>
    </w:p>
    <w:p w:rsidR="00224403" w:rsidRPr="0059788A" w:rsidRDefault="00224403" w:rsidP="00224403">
      <w:pPr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>1. Установени слабости със системен характер</w:t>
      </w:r>
    </w:p>
    <w:p w:rsidR="00224403" w:rsidRPr="0059788A" w:rsidRDefault="00224403" w:rsidP="00224403">
      <w:pPr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>2.Установени слабости без системен характер</w:t>
      </w:r>
    </w:p>
    <w:p w:rsidR="00443F63" w:rsidRPr="0059788A" w:rsidRDefault="00443F63" w:rsidP="0022440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43F63" w:rsidRPr="0059788A" w:rsidRDefault="00443F63" w:rsidP="0022440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43F63" w:rsidRPr="0059788A" w:rsidRDefault="00443F63" w:rsidP="0022440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24403" w:rsidRPr="0059788A" w:rsidRDefault="00224403" w:rsidP="00224403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59788A">
        <w:rPr>
          <w:rFonts w:ascii="Times New Roman" w:hAnsi="Times New Roman"/>
          <w:b/>
          <w:bCs/>
          <w:sz w:val="24"/>
          <w:szCs w:val="24"/>
        </w:rPr>
        <w:t>Нередности</w:t>
      </w:r>
    </w:p>
    <w:p w:rsidR="00224403" w:rsidRPr="0059788A" w:rsidRDefault="00224403" w:rsidP="00224403">
      <w:pPr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>1. Описание на установените нередности и препоръки за тяхното отстраняване (или за възстановяване на сумата, ако не е възможно да бъдат коригирани)</w:t>
      </w:r>
    </w:p>
    <w:p w:rsidR="00224403" w:rsidRPr="0059788A" w:rsidRDefault="00224403" w:rsidP="00224403">
      <w:pPr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>2. Описание на нередности, които са били установени при предходни проверки, трябвало е да бъдат отстранени, но не са били.</w:t>
      </w:r>
    </w:p>
    <w:p w:rsidR="00224403" w:rsidRPr="0059788A" w:rsidRDefault="00224403" w:rsidP="00224403">
      <w:pPr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/>
          <w:bCs/>
          <w:sz w:val="24"/>
          <w:szCs w:val="24"/>
        </w:rPr>
        <w:t xml:space="preserve"> Друга информация</w:t>
      </w:r>
      <w:r w:rsidRPr="0059788A">
        <w:rPr>
          <w:rFonts w:ascii="Times New Roman" w:hAnsi="Times New Roman"/>
          <w:bCs/>
          <w:sz w:val="24"/>
          <w:szCs w:val="24"/>
        </w:rPr>
        <w:t xml:space="preserve"> (каквато е релевантна, по мнение на одитора)</w:t>
      </w:r>
    </w:p>
    <w:p w:rsidR="00224403" w:rsidRPr="0059788A" w:rsidRDefault="00224403" w:rsidP="00224403">
      <w:pPr>
        <w:ind w:left="567"/>
        <w:jc w:val="both"/>
        <w:rPr>
          <w:rFonts w:ascii="Times New Roman" w:hAnsi="Times New Roman"/>
          <w:bCs/>
          <w:sz w:val="24"/>
          <w:szCs w:val="24"/>
        </w:rPr>
      </w:pPr>
    </w:p>
    <w:p w:rsidR="00224403" w:rsidRPr="0059788A" w:rsidRDefault="00224403" w:rsidP="00224403">
      <w:pPr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 xml:space="preserve">Докладите за извършения одит следва да бъдат подписани от ръководителя на екипа по надлежния ред, с полагането на подпис и печат, като същите се представят в оригинал - </w:t>
      </w:r>
      <w:r w:rsidR="000B0DAE" w:rsidRPr="0059788A">
        <w:rPr>
          <w:rFonts w:ascii="Times New Roman" w:hAnsi="Times New Roman"/>
          <w:bCs/>
          <w:sz w:val="24"/>
          <w:szCs w:val="24"/>
          <w:lang w:val="bg-BG"/>
        </w:rPr>
        <w:t>3</w:t>
      </w:r>
      <w:r w:rsidRPr="0059788A">
        <w:rPr>
          <w:rFonts w:ascii="Times New Roman" w:hAnsi="Times New Roman"/>
          <w:bCs/>
          <w:sz w:val="24"/>
          <w:szCs w:val="24"/>
        </w:rPr>
        <w:t xml:space="preserve"> броя при окончателно искане за плащане</w:t>
      </w:r>
      <w:r w:rsidR="000B0DAE" w:rsidRPr="0059788A">
        <w:rPr>
          <w:rFonts w:ascii="Times New Roman" w:hAnsi="Times New Roman"/>
          <w:bCs/>
          <w:sz w:val="24"/>
          <w:szCs w:val="24"/>
          <w:lang w:val="bg-BG"/>
        </w:rPr>
        <w:t>, на английски език</w:t>
      </w:r>
      <w:r w:rsidRPr="0059788A">
        <w:rPr>
          <w:rFonts w:ascii="Times New Roman" w:hAnsi="Times New Roman"/>
          <w:bCs/>
          <w:sz w:val="24"/>
          <w:szCs w:val="24"/>
        </w:rPr>
        <w:t>.</w:t>
      </w:r>
    </w:p>
    <w:p w:rsidR="00224403" w:rsidRPr="0059788A" w:rsidRDefault="00224403" w:rsidP="00224403">
      <w:pPr>
        <w:jc w:val="both"/>
        <w:rPr>
          <w:rFonts w:ascii="Times New Roman" w:hAnsi="Times New Roman"/>
          <w:bCs/>
          <w:color w:val="00B050"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 xml:space="preserve">При поискване по време на изпълнение на договора за поемане на одитен ангажимент и при представяне на окончателно искане за плащане бенефициентът следва да представи копие на сертификата/дипломата на одитора. </w:t>
      </w:r>
    </w:p>
    <w:p w:rsidR="00224403" w:rsidRPr="0059788A" w:rsidRDefault="00224403" w:rsidP="00224403">
      <w:pPr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/>
          <w:bCs/>
          <w:sz w:val="24"/>
          <w:szCs w:val="24"/>
          <w:u w:val="single"/>
        </w:rPr>
        <w:t>Основната цел на извършения одит</w:t>
      </w:r>
      <w:r w:rsidRPr="0059788A">
        <w:rPr>
          <w:rFonts w:ascii="Times New Roman" w:hAnsi="Times New Roman"/>
          <w:bCs/>
          <w:sz w:val="24"/>
          <w:szCs w:val="24"/>
        </w:rPr>
        <w:t xml:space="preserve"> е да се формират констатации (потвърждения), че отчетените от Бенефициента разходи, описани във финансовия отчет по Договора, са действително извършени, точни и допустими, и да се предостави на Бенефициента доклад за фактически констатации. Допустимостта на разходите в случая се определя като правилно и коректно изразходване на безвъзмездната помощ в съответствие със срока, условията и изискванията, заложени в Договора за получаване на безвъзмездна финансова помощ по проект</w:t>
      </w:r>
      <w:r w:rsidR="009E6749" w:rsidRPr="0059788A">
        <w:rPr>
          <w:rFonts w:ascii="Times New Roman" w:hAnsi="Times New Roman"/>
          <w:bCs/>
          <w:sz w:val="24"/>
          <w:szCs w:val="24"/>
          <w:lang w:val="bg-BG"/>
        </w:rPr>
        <w:t>а</w:t>
      </w:r>
      <w:r w:rsidRPr="0059788A">
        <w:rPr>
          <w:rFonts w:ascii="Times New Roman" w:hAnsi="Times New Roman"/>
          <w:bCs/>
          <w:sz w:val="24"/>
          <w:szCs w:val="24"/>
        </w:rPr>
        <w:t>.</w:t>
      </w:r>
    </w:p>
    <w:p w:rsidR="00224403" w:rsidRPr="0059788A" w:rsidRDefault="00224403" w:rsidP="00224403">
      <w:pPr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_Toc264409442"/>
      <w:bookmarkEnd w:id="0"/>
      <w:r w:rsidRPr="0059788A">
        <w:rPr>
          <w:rFonts w:ascii="Times New Roman" w:hAnsi="Times New Roman"/>
          <w:b/>
          <w:bCs/>
          <w:sz w:val="24"/>
          <w:szCs w:val="24"/>
        </w:rPr>
        <w:t xml:space="preserve">Очаквани резултати </w:t>
      </w:r>
    </w:p>
    <w:p w:rsidR="00224403" w:rsidRPr="0059788A" w:rsidRDefault="00224403" w:rsidP="00224403">
      <w:pPr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>1. Извършен независим одит върху разходването на средствата</w:t>
      </w:r>
      <w:r w:rsidR="000B0DAE" w:rsidRPr="0059788A">
        <w:rPr>
          <w:rFonts w:ascii="Times New Roman" w:hAnsi="Times New Roman"/>
          <w:bCs/>
          <w:sz w:val="24"/>
          <w:szCs w:val="24"/>
          <w:lang w:val="bg-BG"/>
        </w:rPr>
        <w:t>,</w:t>
      </w:r>
      <w:r w:rsidRPr="0059788A">
        <w:rPr>
          <w:rFonts w:ascii="Times New Roman" w:hAnsi="Times New Roman"/>
          <w:bCs/>
          <w:sz w:val="24"/>
          <w:szCs w:val="24"/>
        </w:rPr>
        <w:t xml:space="preserve"> предвидени за проекта през целия период на реализацията му; </w:t>
      </w:r>
    </w:p>
    <w:p w:rsidR="00224403" w:rsidRPr="0059788A" w:rsidRDefault="00224403" w:rsidP="00224403">
      <w:pPr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 xml:space="preserve">2. Изготвен и предаден окончателен одитен доклад към окончателния финансов отчет за извършените разходи по Проекта. </w:t>
      </w:r>
    </w:p>
    <w:p w:rsidR="00224403" w:rsidRPr="0059788A" w:rsidRDefault="00224403" w:rsidP="00224403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4403" w:rsidRPr="0059788A" w:rsidRDefault="00224403" w:rsidP="00224403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59788A">
        <w:rPr>
          <w:rFonts w:ascii="Times New Roman" w:hAnsi="Times New Roman"/>
          <w:b/>
          <w:bCs/>
          <w:sz w:val="24"/>
          <w:szCs w:val="24"/>
        </w:rPr>
        <w:t xml:space="preserve">Докладване </w:t>
      </w:r>
    </w:p>
    <w:p w:rsidR="00224403" w:rsidRPr="0059788A" w:rsidRDefault="00224403" w:rsidP="00224403">
      <w:pPr>
        <w:jc w:val="both"/>
        <w:rPr>
          <w:rFonts w:ascii="Times New Roman" w:hAnsi="Times New Roman"/>
          <w:bCs/>
          <w:sz w:val="24"/>
          <w:szCs w:val="24"/>
        </w:rPr>
      </w:pPr>
      <w:r w:rsidRPr="0059788A">
        <w:rPr>
          <w:rFonts w:ascii="Times New Roman" w:hAnsi="Times New Roman"/>
          <w:bCs/>
          <w:sz w:val="24"/>
          <w:szCs w:val="24"/>
        </w:rPr>
        <w:t xml:space="preserve">Изпълнителят на настоящата услуга следва да изготви и представи на Възложителя: </w:t>
      </w:r>
    </w:p>
    <w:p w:rsidR="00224403" w:rsidRPr="0059788A" w:rsidRDefault="00224403" w:rsidP="001B370B">
      <w:pPr>
        <w:pStyle w:val="ListParagraph"/>
        <w:numPr>
          <w:ilvl w:val="1"/>
          <w:numId w:val="44"/>
        </w:numPr>
        <w:jc w:val="both"/>
        <w:rPr>
          <w:bCs/>
          <w:sz w:val="24"/>
          <w:szCs w:val="24"/>
        </w:rPr>
      </w:pPr>
      <w:r w:rsidRPr="0059788A">
        <w:rPr>
          <w:bCs/>
          <w:sz w:val="24"/>
          <w:szCs w:val="24"/>
        </w:rPr>
        <w:t>Одитен доклад към окончателния финансов отчет, придружаващ искането за окончателно плащане, който да обхване всички разходи, извършени по проекта. Одитният доклад се представя в 3 оригинални екземпляра, подписан от представляващия и с печат на изпълнителя</w:t>
      </w:r>
      <w:r w:rsidR="000613D3" w:rsidRPr="0059788A">
        <w:rPr>
          <w:bCs/>
          <w:sz w:val="24"/>
          <w:szCs w:val="24"/>
          <w:lang w:val="bg-BG"/>
        </w:rPr>
        <w:t>, на английски език</w:t>
      </w:r>
      <w:r w:rsidRPr="0059788A">
        <w:rPr>
          <w:bCs/>
          <w:sz w:val="24"/>
          <w:szCs w:val="24"/>
        </w:rPr>
        <w:t>.</w:t>
      </w:r>
    </w:p>
    <w:p w:rsidR="001B370B" w:rsidRPr="0059788A" w:rsidRDefault="001B370B" w:rsidP="001B370B">
      <w:pPr>
        <w:jc w:val="both"/>
        <w:rPr>
          <w:bCs/>
          <w:sz w:val="24"/>
          <w:szCs w:val="24"/>
        </w:rPr>
      </w:pPr>
    </w:p>
    <w:p w:rsidR="001B370B" w:rsidRPr="0059788A" w:rsidRDefault="001B370B" w:rsidP="001B370B">
      <w:pPr>
        <w:jc w:val="both"/>
        <w:rPr>
          <w:bCs/>
          <w:sz w:val="24"/>
          <w:szCs w:val="24"/>
        </w:rPr>
      </w:pPr>
    </w:p>
    <w:p w:rsidR="001B370B" w:rsidRPr="0059788A" w:rsidRDefault="001B370B" w:rsidP="001B370B">
      <w:pPr>
        <w:ind w:right="136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59788A">
        <w:rPr>
          <w:rFonts w:ascii="Times New Roman" w:eastAsia="Batang" w:hAnsi="Times New Roman"/>
          <w:b/>
          <w:i/>
          <w:iCs/>
          <w:sz w:val="24"/>
          <w:szCs w:val="24"/>
          <w:u w:val="single"/>
          <w:lang w:val="bg-BG" w:eastAsia="bg-BG"/>
        </w:rPr>
        <w:t>Забележка:</w:t>
      </w:r>
      <w:r w:rsidRPr="0059788A">
        <w:rPr>
          <w:rFonts w:ascii="Times New Roman" w:eastAsia="Batang" w:hAnsi="Times New Roman"/>
          <w:b/>
          <w:i/>
          <w:iCs/>
          <w:sz w:val="24"/>
          <w:szCs w:val="24"/>
          <w:lang w:val="bg-BG" w:eastAsia="bg-BG"/>
        </w:rPr>
        <w:t xml:space="preserve"> </w:t>
      </w:r>
      <w:r w:rsidRPr="0059788A">
        <w:rPr>
          <w:rFonts w:ascii="Times New Roman" w:hAnsi="Times New Roman"/>
          <w:b/>
          <w:i/>
          <w:sz w:val="24"/>
          <w:szCs w:val="24"/>
          <w:lang w:val="bg-BG"/>
        </w:rPr>
        <w:t>Прегледът на документи от страна на одиторския екип и набирането на информация, необходима за изготвянето на одитния доклад, се извършва на място в Технически университет - Габрово, за което Възложителят ще предостави достъп.</w:t>
      </w:r>
      <w:r w:rsidRPr="0059788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1B370B" w:rsidRPr="0059788A" w:rsidRDefault="001B370B" w:rsidP="001B370B">
      <w:pPr>
        <w:ind w:left="720" w:right="136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0265" w:rsidRPr="0059788A" w:rsidRDefault="00674C7E" w:rsidP="00260265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59788A">
        <w:rPr>
          <w:rFonts w:ascii="Times New Roman" w:hAnsi="Times New Roman"/>
          <w:i/>
          <w:sz w:val="24"/>
          <w:szCs w:val="24"/>
          <w:lang w:val="bg-BG"/>
        </w:rPr>
        <w:t>1</w:t>
      </w:r>
      <w:r w:rsidR="00260265" w:rsidRPr="0059788A">
        <w:rPr>
          <w:rFonts w:ascii="Times New Roman" w:hAnsi="Times New Roman"/>
          <w:i/>
          <w:sz w:val="24"/>
          <w:szCs w:val="24"/>
        </w:rPr>
        <w:t xml:space="preserve">. </w:t>
      </w:r>
      <w:r w:rsidR="00443F63" w:rsidRPr="0059788A">
        <w:rPr>
          <w:rFonts w:ascii="Times New Roman" w:hAnsi="Times New Roman"/>
          <w:i/>
          <w:sz w:val="24"/>
          <w:szCs w:val="24"/>
          <w:lang w:val="bg-BG"/>
        </w:rPr>
        <w:t>Д</w:t>
      </w:r>
      <w:r w:rsidR="00260265" w:rsidRPr="0059788A">
        <w:rPr>
          <w:rFonts w:ascii="Times New Roman" w:hAnsi="Times New Roman"/>
          <w:i/>
          <w:sz w:val="24"/>
          <w:szCs w:val="24"/>
        </w:rPr>
        <w:t>оклад</w:t>
      </w:r>
      <w:r w:rsidR="00443F63" w:rsidRPr="0059788A">
        <w:rPr>
          <w:rFonts w:ascii="Times New Roman" w:hAnsi="Times New Roman"/>
          <w:i/>
          <w:sz w:val="24"/>
          <w:szCs w:val="24"/>
          <w:lang w:val="bg-BG"/>
        </w:rPr>
        <w:t>ът</w:t>
      </w:r>
      <w:r w:rsidR="00260265" w:rsidRPr="0059788A">
        <w:rPr>
          <w:rFonts w:ascii="Times New Roman" w:hAnsi="Times New Roman"/>
          <w:i/>
          <w:sz w:val="24"/>
          <w:szCs w:val="24"/>
        </w:rPr>
        <w:t xml:space="preserve"> на одитора, писмото за ангажираност на одитора и придружителното писмо към тях се изготвят на английски език по образец, предоставен от възложителя.</w:t>
      </w:r>
    </w:p>
    <w:p w:rsidR="00260265" w:rsidRPr="0059788A" w:rsidRDefault="00674C7E" w:rsidP="00260265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59788A">
        <w:rPr>
          <w:rFonts w:ascii="Times New Roman" w:hAnsi="Times New Roman"/>
          <w:i/>
          <w:sz w:val="24"/>
          <w:szCs w:val="24"/>
          <w:lang w:val="bg-BG"/>
        </w:rPr>
        <w:t>2</w:t>
      </w:r>
      <w:r w:rsidRPr="0059788A">
        <w:rPr>
          <w:rFonts w:ascii="Times New Roman" w:hAnsi="Times New Roman"/>
          <w:i/>
          <w:sz w:val="24"/>
          <w:szCs w:val="24"/>
        </w:rPr>
        <w:t xml:space="preserve">. </w:t>
      </w:r>
      <w:r w:rsidR="00260265" w:rsidRPr="0059788A">
        <w:rPr>
          <w:rFonts w:ascii="Times New Roman" w:hAnsi="Times New Roman"/>
          <w:i/>
          <w:sz w:val="24"/>
          <w:szCs w:val="24"/>
        </w:rPr>
        <w:t xml:space="preserve">Освен горепосочените документи, одиторът верифицира Финансовата таблица на проекта, която е приложение към </w:t>
      </w:r>
      <w:r w:rsidR="009E6749" w:rsidRPr="0059788A">
        <w:rPr>
          <w:rFonts w:ascii="Times New Roman" w:hAnsi="Times New Roman"/>
          <w:i/>
          <w:sz w:val="24"/>
          <w:szCs w:val="24"/>
          <w:lang w:val="bg-BG"/>
        </w:rPr>
        <w:t>Окончателния</w:t>
      </w:r>
      <w:r w:rsidR="00260265" w:rsidRPr="0059788A">
        <w:rPr>
          <w:rFonts w:ascii="Times New Roman" w:hAnsi="Times New Roman"/>
          <w:i/>
          <w:sz w:val="24"/>
          <w:szCs w:val="24"/>
        </w:rPr>
        <w:t xml:space="preserve"> отчет на проекта.</w:t>
      </w:r>
    </w:p>
    <w:p w:rsidR="00260265" w:rsidRPr="0059788A" w:rsidRDefault="00674C7E" w:rsidP="00260265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59788A">
        <w:rPr>
          <w:rFonts w:ascii="Times New Roman" w:hAnsi="Times New Roman"/>
          <w:i/>
          <w:sz w:val="24"/>
          <w:szCs w:val="24"/>
          <w:lang w:val="bg-BG"/>
        </w:rPr>
        <w:t>3</w:t>
      </w:r>
      <w:r w:rsidRPr="0059788A">
        <w:rPr>
          <w:rFonts w:ascii="Times New Roman" w:hAnsi="Times New Roman"/>
          <w:i/>
          <w:sz w:val="24"/>
          <w:szCs w:val="24"/>
        </w:rPr>
        <w:t xml:space="preserve">. </w:t>
      </w:r>
      <w:r w:rsidR="00260265" w:rsidRPr="0059788A">
        <w:rPr>
          <w:rFonts w:ascii="Times New Roman" w:hAnsi="Times New Roman"/>
          <w:i/>
          <w:sz w:val="24"/>
          <w:szCs w:val="24"/>
        </w:rPr>
        <w:t xml:space="preserve"> Всички горепосочени документи трябва да бъдат предоставени на възложителя на английски език до 20.11.2019 г.</w:t>
      </w:r>
    </w:p>
    <w:p w:rsidR="00260265" w:rsidRPr="0059788A" w:rsidRDefault="00674C7E" w:rsidP="00260265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59788A">
        <w:rPr>
          <w:rFonts w:ascii="Times New Roman" w:hAnsi="Times New Roman"/>
          <w:i/>
          <w:sz w:val="24"/>
          <w:szCs w:val="24"/>
          <w:lang w:val="bg-BG"/>
        </w:rPr>
        <w:t>4</w:t>
      </w:r>
      <w:r w:rsidRPr="0059788A">
        <w:rPr>
          <w:rFonts w:ascii="Times New Roman" w:hAnsi="Times New Roman"/>
          <w:i/>
          <w:sz w:val="24"/>
          <w:szCs w:val="24"/>
        </w:rPr>
        <w:t xml:space="preserve">. </w:t>
      </w:r>
      <w:r w:rsidR="00260265" w:rsidRPr="0059788A">
        <w:rPr>
          <w:rFonts w:ascii="Times New Roman" w:hAnsi="Times New Roman"/>
          <w:i/>
          <w:sz w:val="24"/>
          <w:szCs w:val="24"/>
        </w:rPr>
        <w:t xml:space="preserve">Всички необходими документи по процедурата се предоставят на одитора: работна програма на проекта, бюджетна таблица, ръководство за одитора, модели на документи по т. </w:t>
      </w:r>
      <w:r w:rsidRPr="0059788A">
        <w:rPr>
          <w:rFonts w:ascii="Times New Roman" w:hAnsi="Times New Roman"/>
          <w:i/>
          <w:sz w:val="24"/>
          <w:szCs w:val="24"/>
          <w:lang w:val="bg-BG"/>
        </w:rPr>
        <w:t>1</w:t>
      </w:r>
      <w:r w:rsidR="00260265" w:rsidRPr="0059788A">
        <w:rPr>
          <w:rFonts w:ascii="Times New Roman" w:hAnsi="Times New Roman"/>
          <w:i/>
          <w:sz w:val="24"/>
          <w:szCs w:val="24"/>
        </w:rPr>
        <w:t>, оригинални финансови документи на координиращата организация (Технически университет-Габрово) и копия на оригиналите на партньорските организации).</w:t>
      </w:r>
      <w:r w:rsidR="000B0DAE" w:rsidRPr="0059788A">
        <w:rPr>
          <w:rFonts w:ascii="Times New Roman" w:hAnsi="Times New Roman"/>
          <w:i/>
          <w:sz w:val="24"/>
          <w:szCs w:val="24"/>
          <w:lang w:val="bg-BG"/>
        </w:rPr>
        <w:t xml:space="preserve"> Изпълнителят следва да има предвид, че голяма част от документите по проекта са изготв</w:t>
      </w:r>
      <w:r w:rsidR="001B370B" w:rsidRPr="0059788A">
        <w:rPr>
          <w:rFonts w:ascii="Times New Roman" w:hAnsi="Times New Roman"/>
          <w:i/>
          <w:sz w:val="24"/>
          <w:szCs w:val="24"/>
          <w:lang w:val="bg-BG"/>
        </w:rPr>
        <w:t>е</w:t>
      </w:r>
      <w:r w:rsidR="000B0DAE" w:rsidRPr="0059788A">
        <w:rPr>
          <w:rFonts w:ascii="Times New Roman" w:hAnsi="Times New Roman"/>
          <w:i/>
          <w:sz w:val="24"/>
          <w:szCs w:val="24"/>
          <w:lang w:val="bg-BG"/>
        </w:rPr>
        <w:t>ни на ангрийски език</w:t>
      </w:r>
      <w:r w:rsidR="000613D3" w:rsidRPr="0059788A">
        <w:rPr>
          <w:rFonts w:ascii="Times New Roman" w:hAnsi="Times New Roman"/>
          <w:i/>
          <w:sz w:val="24"/>
          <w:szCs w:val="24"/>
          <w:lang w:val="bg-BG"/>
        </w:rPr>
        <w:t>.</w:t>
      </w:r>
      <w:r w:rsidR="000B0DAE" w:rsidRPr="0059788A">
        <w:rPr>
          <w:rFonts w:ascii="Times New Roman" w:hAnsi="Times New Roman"/>
          <w:i/>
          <w:sz w:val="24"/>
          <w:szCs w:val="24"/>
          <w:lang w:val="bg-BG"/>
        </w:rPr>
        <w:t xml:space="preserve">  </w:t>
      </w:r>
    </w:p>
    <w:p w:rsidR="00260265" w:rsidRPr="0059788A" w:rsidRDefault="00674C7E" w:rsidP="00260265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59788A">
        <w:rPr>
          <w:rFonts w:ascii="Times New Roman" w:hAnsi="Times New Roman"/>
          <w:i/>
          <w:sz w:val="24"/>
          <w:szCs w:val="24"/>
          <w:lang w:val="bg-BG"/>
        </w:rPr>
        <w:t>5</w:t>
      </w:r>
      <w:r w:rsidRPr="0059788A">
        <w:rPr>
          <w:rFonts w:ascii="Times New Roman" w:hAnsi="Times New Roman"/>
          <w:i/>
          <w:sz w:val="24"/>
          <w:szCs w:val="24"/>
        </w:rPr>
        <w:t xml:space="preserve">. </w:t>
      </w:r>
      <w:r w:rsidR="00260265" w:rsidRPr="0059788A">
        <w:rPr>
          <w:rFonts w:ascii="Times New Roman" w:hAnsi="Times New Roman"/>
          <w:i/>
          <w:sz w:val="24"/>
          <w:szCs w:val="24"/>
        </w:rPr>
        <w:t>Одитът се извършва за всички партньори: Технически университет-Габрово, Община</w:t>
      </w:r>
      <w:r w:rsidR="000613D3" w:rsidRPr="0059788A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="00260265" w:rsidRPr="0059788A">
        <w:rPr>
          <w:rFonts w:ascii="Times New Roman" w:hAnsi="Times New Roman"/>
          <w:i/>
          <w:sz w:val="24"/>
          <w:szCs w:val="24"/>
        </w:rPr>
        <w:t>Габрово, Мехатроника АД, Габрово, Технически университет-Гданск, Полша, FECD</w:t>
      </w:r>
      <w:r w:rsidR="00260265" w:rsidRPr="0059788A">
        <w:rPr>
          <w:rFonts w:ascii="Times New Roman" w:hAnsi="Times New Roman"/>
          <w:i/>
          <w:sz w:val="24"/>
          <w:szCs w:val="24"/>
          <w:lang w:val="ru-RU"/>
        </w:rPr>
        <w:t xml:space="preserve"> (</w:t>
      </w:r>
      <w:r w:rsidR="00260265" w:rsidRPr="0059788A">
        <w:rPr>
          <w:rFonts w:ascii="Times New Roman" w:hAnsi="Times New Roman"/>
          <w:i/>
          <w:sz w:val="24"/>
          <w:szCs w:val="24"/>
        </w:rPr>
        <w:t xml:space="preserve">НПО), Полша и Университет „ЙОАНЕУМ”-Грац, Австрия. </w:t>
      </w:r>
    </w:p>
    <w:p w:rsidR="00260265" w:rsidRPr="0059788A" w:rsidRDefault="00674C7E" w:rsidP="00260265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59788A">
        <w:rPr>
          <w:rFonts w:ascii="Times New Roman" w:hAnsi="Times New Roman"/>
          <w:i/>
          <w:sz w:val="24"/>
          <w:szCs w:val="24"/>
          <w:lang w:val="bg-BG"/>
        </w:rPr>
        <w:t>6</w:t>
      </w:r>
      <w:r w:rsidRPr="0059788A">
        <w:rPr>
          <w:rFonts w:ascii="Times New Roman" w:hAnsi="Times New Roman"/>
          <w:i/>
          <w:sz w:val="24"/>
          <w:szCs w:val="24"/>
        </w:rPr>
        <w:t xml:space="preserve">. </w:t>
      </w:r>
      <w:r w:rsidR="00260265" w:rsidRPr="0059788A">
        <w:rPr>
          <w:rFonts w:ascii="Times New Roman" w:hAnsi="Times New Roman"/>
          <w:i/>
          <w:sz w:val="24"/>
          <w:szCs w:val="24"/>
        </w:rPr>
        <w:t>Одитът се извършва за следните видове разходи:</w:t>
      </w:r>
    </w:p>
    <w:p w:rsidR="00260265" w:rsidRPr="0059788A" w:rsidRDefault="00260265" w:rsidP="0026026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9788A">
        <w:rPr>
          <w:rFonts w:ascii="Times New Roman" w:hAnsi="Times New Roman"/>
          <w:i/>
          <w:sz w:val="24"/>
          <w:szCs w:val="24"/>
        </w:rPr>
        <w:t>Разходи за персонала;</w:t>
      </w:r>
    </w:p>
    <w:p w:rsidR="00260265" w:rsidRPr="0059788A" w:rsidRDefault="00260265" w:rsidP="0026026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9788A">
        <w:rPr>
          <w:rFonts w:ascii="Times New Roman" w:hAnsi="Times New Roman"/>
          <w:i/>
          <w:sz w:val="24"/>
          <w:szCs w:val="24"/>
        </w:rPr>
        <w:t xml:space="preserve">Командировки </w:t>
      </w:r>
    </w:p>
    <w:p w:rsidR="00260265" w:rsidRPr="0059788A" w:rsidRDefault="00260265" w:rsidP="0026026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9788A">
        <w:rPr>
          <w:rFonts w:ascii="Times New Roman" w:hAnsi="Times New Roman"/>
          <w:i/>
          <w:sz w:val="24"/>
          <w:szCs w:val="24"/>
        </w:rPr>
        <w:t>Разходи за подизпълнители</w:t>
      </w:r>
    </w:p>
    <w:p w:rsidR="00260265" w:rsidRPr="0059788A" w:rsidRDefault="00260265" w:rsidP="0026026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9788A">
        <w:rPr>
          <w:rFonts w:ascii="Times New Roman" w:hAnsi="Times New Roman"/>
          <w:i/>
          <w:sz w:val="24"/>
          <w:szCs w:val="24"/>
        </w:rPr>
        <w:t>Други разходи (кетъринг, такси за конференции и конферентни зали, тонер касети, хартия и др.)</w:t>
      </w:r>
    </w:p>
    <w:p w:rsidR="00260265" w:rsidRPr="0059788A" w:rsidRDefault="00260265" w:rsidP="00260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260265" w:rsidRPr="0059788A" w:rsidRDefault="00674C7E" w:rsidP="00995EC5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59788A">
        <w:rPr>
          <w:rFonts w:ascii="Times New Roman" w:hAnsi="Times New Roman"/>
          <w:i/>
          <w:sz w:val="24"/>
          <w:szCs w:val="24"/>
          <w:lang w:val="bg-BG"/>
        </w:rPr>
        <w:t>7</w:t>
      </w:r>
      <w:r w:rsidRPr="0059788A">
        <w:rPr>
          <w:rFonts w:ascii="Times New Roman" w:hAnsi="Times New Roman"/>
          <w:i/>
          <w:sz w:val="24"/>
          <w:szCs w:val="24"/>
        </w:rPr>
        <w:t xml:space="preserve">. </w:t>
      </w:r>
      <w:r w:rsidR="00260265" w:rsidRPr="0059788A">
        <w:rPr>
          <w:rFonts w:ascii="Times New Roman" w:hAnsi="Times New Roman"/>
          <w:i/>
          <w:sz w:val="24"/>
          <w:szCs w:val="24"/>
        </w:rPr>
        <w:t>Според изискванията на EACEA</w:t>
      </w:r>
      <w:r w:rsidR="00260265" w:rsidRPr="0059788A">
        <w:rPr>
          <w:rFonts w:ascii="Times New Roman" w:hAnsi="Times New Roman"/>
          <w:i/>
          <w:sz w:val="24"/>
          <w:szCs w:val="24"/>
          <w:lang w:val="ru-RU"/>
        </w:rPr>
        <w:t xml:space="preserve"> (</w:t>
      </w:r>
      <w:r w:rsidR="00260265" w:rsidRPr="0059788A">
        <w:rPr>
          <w:rFonts w:ascii="Times New Roman" w:hAnsi="Times New Roman"/>
          <w:i/>
          <w:sz w:val="24"/>
          <w:szCs w:val="24"/>
        </w:rPr>
        <w:t xml:space="preserve">Европейска комисия), предоставила безвъзмездната финансова помощ, одитът се извършва по стандарт </w:t>
      </w:r>
      <w:r w:rsidR="00260265" w:rsidRPr="0059788A">
        <w:rPr>
          <w:rFonts w:ascii="Times New Roman" w:hAnsi="Times New Roman"/>
          <w:b/>
          <w:i/>
          <w:sz w:val="24"/>
          <w:szCs w:val="24"/>
        </w:rPr>
        <w:t>ISRS 4400;</w:t>
      </w:r>
    </w:p>
    <w:p w:rsidR="00604120" w:rsidRPr="0059788A" w:rsidRDefault="00604120" w:rsidP="00604120">
      <w:pPr>
        <w:ind w:left="142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4120" w:rsidRPr="0059788A" w:rsidRDefault="009E6749" w:rsidP="00604120">
      <w:pPr>
        <w:shd w:val="clear" w:color="auto" w:fill="FFFF99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59788A">
        <w:rPr>
          <w:rFonts w:ascii="Times New Roman" w:hAnsi="Times New Roman"/>
          <w:b/>
          <w:sz w:val="24"/>
          <w:szCs w:val="24"/>
          <w:lang w:val="bg-BG"/>
        </w:rPr>
        <w:t>5</w:t>
      </w:r>
      <w:r w:rsidR="00604120" w:rsidRPr="0059788A">
        <w:rPr>
          <w:rFonts w:ascii="Times New Roman" w:hAnsi="Times New Roman"/>
          <w:b/>
          <w:sz w:val="24"/>
          <w:szCs w:val="24"/>
        </w:rPr>
        <w:t>. ПРОГНОЗНА СТОЙНОСТ ЗА ИЗПЪЛНЕНИЕ ПРЕДМЕТА НА ПОРЪЧКАТА.</w:t>
      </w:r>
    </w:p>
    <w:p w:rsidR="00604120" w:rsidRPr="0059788A" w:rsidRDefault="00604120" w:rsidP="00604120">
      <w:pPr>
        <w:jc w:val="both"/>
        <w:rPr>
          <w:rFonts w:ascii="Times New Roman" w:hAnsi="Times New Roman"/>
          <w:sz w:val="24"/>
          <w:szCs w:val="24"/>
        </w:rPr>
      </w:pPr>
    </w:p>
    <w:p w:rsidR="00604120" w:rsidRPr="0059788A" w:rsidRDefault="00604120" w:rsidP="00604120">
      <w:pPr>
        <w:jc w:val="both"/>
        <w:rPr>
          <w:rFonts w:ascii="Times New Roman" w:hAnsi="Times New Roman"/>
          <w:sz w:val="24"/>
          <w:szCs w:val="24"/>
        </w:rPr>
      </w:pPr>
      <w:r w:rsidRPr="0059788A">
        <w:rPr>
          <w:rFonts w:ascii="Times New Roman" w:hAnsi="Times New Roman"/>
          <w:sz w:val="24"/>
          <w:szCs w:val="24"/>
        </w:rPr>
        <w:t>Прогнозната стойност за изпълнение предмета на възлаганата обществена поръчка е в размер на 3 </w:t>
      </w:r>
      <w:r w:rsidR="00C1584F" w:rsidRPr="0059788A">
        <w:rPr>
          <w:rFonts w:ascii="Times New Roman" w:hAnsi="Times New Roman"/>
          <w:sz w:val="24"/>
          <w:szCs w:val="24"/>
          <w:lang w:val="bg-BG"/>
        </w:rPr>
        <w:t>000</w:t>
      </w:r>
      <w:r w:rsidRPr="0059788A">
        <w:rPr>
          <w:rFonts w:ascii="Times New Roman" w:hAnsi="Times New Roman"/>
          <w:sz w:val="24"/>
          <w:szCs w:val="24"/>
        </w:rPr>
        <w:t xml:space="preserve"> лева</w:t>
      </w:r>
      <w:r w:rsidRPr="0059788A">
        <w:rPr>
          <w:rFonts w:ascii="Times New Roman" w:hAnsi="Times New Roman"/>
          <w:b/>
          <w:sz w:val="24"/>
          <w:szCs w:val="24"/>
        </w:rPr>
        <w:t xml:space="preserve"> </w:t>
      </w:r>
      <w:r w:rsidRPr="0059788A">
        <w:rPr>
          <w:rFonts w:ascii="Times New Roman" w:hAnsi="Times New Roman"/>
          <w:sz w:val="24"/>
          <w:szCs w:val="24"/>
        </w:rPr>
        <w:t>(три хиляди лева) без ДДС.</w:t>
      </w:r>
    </w:p>
    <w:p w:rsidR="00604120" w:rsidRPr="0059788A" w:rsidRDefault="00604120" w:rsidP="00604120">
      <w:pPr>
        <w:jc w:val="both"/>
        <w:rPr>
          <w:rFonts w:ascii="Times New Roman" w:hAnsi="Times New Roman"/>
          <w:sz w:val="24"/>
          <w:szCs w:val="24"/>
        </w:rPr>
      </w:pPr>
      <w:r w:rsidRPr="0059788A"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604120" w:rsidRPr="0059788A" w:rsidRDefault="00C1584F" w:rsidP="00604120">
      <w:pPr>
        <w:shd w:val="clear" w:color="auto" w:fill="FFFF99"/>
        <w:ind w:firstLine="36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9788A">
        <w:rPr>
          <w:rFonts w:ascii="Times New Roman" w:hAnsi="Times New Roman"/>
          <w:b/>
          <w:sz w:val="24"/>
          <w:szCs w:val="24"/>
          <w:lang w:val="bg-BG"/>
        </w:rPr>
        <w:t>7</w:t>
      </w:r>
      <w:r w:rsidR="00604120" w:rsidRPr="0059788A">
        <w:rPr>
          <w:rFonts w:ascii="Times New Roman" w:hAnsi="Times New Roman"/>
          <w:b/>
          <w:sz w:val="24"/>
          <w:szCs w:val="24"/>
        </w:rPr>
        <w:t>. СРОК ЗА ИЗПЪЛНЕНИЕ НА ПОРЪЧКАТА</w:t>
      </w:r>
    </w:p>
    <w:p w:rsidR="00604120" w:rsidRPr="0059788A" w:rsidRDefault="00604120" w:rsidP="00604120">
      <w:pPr>
        <w:shd w:val="clear" w:color="auto" w:fill="FFFFFF"/>
        <w:ind w:firstLine="708"/>
        <w:jc w:val="both"/>
        <w:rPr>
          <w:rFonts w:ascii="Times New Roman" w:eastAsia="Batang" w:hAnsi="Times New Roman"/>
          <w:sz w:val="24"/>
          <w:szCs w:val="24"/>
          <w:lang w:bidi="my-MM"/>
        </w:rPr>
      </w:pPr>
    </w:p>
    <w:p w:rsidR="00AF0F80" w:rsidRPr="0059788A" w:rsidRDefault="00C1584F" w:rsidP="00C1584F">
      <w:pPr>
        <w:pStyle w:val="ListParagraph"/>
        <w:spacing w:after="160" w:line="259" w:lineRule="auto"/>
        <w:ind w:left="0"/>
        <w:jc w:val="both"/>
        <w:rPr>
          <w:rFonts w:eastAsia="Calibri"/>
          <w:b/>
          <w:sz w:val="24"/>
          <w:szCs w:val="24"/>
          <w:lang w:val="ru-RU"/>
        </w:rPr>
      </w:pPr>
      <w:r w:rsidRPr="0059788A">
        <w:rPr>
          <w:b/>
          <w:sz w:val="24"/>
          <w:szCs w:val="24"/>
          <w:lang w:val="bg-BG" w:eastAsia="bg-BG"/>
        </w:rPr>
        <w:t>Проект 585151-EPP-1-2017-1-BG-EPPKA3-VET-APPREN „</w:t>
      </w:r>
      <w:r w:rsidRPr="0059788A">
        <w:rPr>
          <w:rFonts w:eastAsia="Calibri"/>
          <w:b/>
          <w:sz w:val="24"/>
          <w:szCs w:val="24"/>
          <w:lang w:val="bg-BG"/>
        </w:rPr>
        <w:t xml:space="preserve">Клъстер - стажове за подготвени за нуждите на индустрията бъдещи инженери </w:t>
      </w:r>
      <w:r w:rsidRPr="0059788A">
        <w:rPr>
          <w:rFonts w:eastAsia="Calibri"/>
          <w:b/>
          <w:sz w:val="24"/>
          <w:szCs w:val="24"/>
          <w:lang w:val="ru-RU"/>
        </w:rPr>
        <w:t>(</w:t>
      </w:r>
      <w:r w:rsidRPr="0059788A">
        <w:rPr>
          <w:rFonts w:eastAsia="Calibri"/>
          <w:b/>
          <w:sz w:val="24"/>
          <w:szCs w:val="24"/>
        </w:rPr>
        <w:t>aCIRET</w:t>
      </w:r>
      <w:r w:rsidRPr="0059788A">
        <w:rPr>
          <w:rFonts w:eastAsia="Calibri"/>
          <w:b/>
          <w:sz w:val="24"/>
          <w:szCs w:val="24"/>
          <w:lang w:val="ru-RU"/>
        </w:rPr>
        <w:t xml:space="preserve">)» приключва на 30.09.2019г. </w:t>
      </w:r>
    </w:p>
    <w:p w:rsidR="00C1584F" w:rsidRPr="00AF0F80" w:rsidRDefault="00604120" w:rsidP="00C1584F">
      <w:pPr>
        <w:pStyle w:val="ListParagraph"/>
        <w:spacing w:after="160" w:line="259" w:lineRule="auto"/>
        <w:ind w:left="0"/>
        <w:jc w:val="both"/>
        <w:rPr>
          <w:b/>
          <w:sz w:val="24"/>
          <w:szCs w:val="24"/>
        </w:rPr>
      </w:pPr>
      <w:r w:rsidRPr="0059788A">
        <w:rPr>
          <w:b/>
          <w:bCs/>
          <w:sz w:val="24"/>
          <w:szCs w:val="24"/>
        </w:rPr>
        <w:t xml:space="preserve">Срокът за изпълнение на договора </w:t>
      </w:r>
      <w:r w:rsidR="00AF0F80" w:rsidRPr="0059788A">
        <w:rPr>
          <w:b/>
          <w:bCs/>
          <w:sz w:val="24"/>
          <w:szCs w:val="24"/>
          <w:lang w:val="bg-BG"/>
        </w:rPr>
        <w:t xml:space="preserve">за одит </w:t>
      </w:r>
      <w:r w:rsidRPr="0059788A">
        <w:rPr>
          <w:b/>
          <w:sz w:val="24"/>
          <w:szCs w:val="24"/>
        </w:rPr>
        <w:t xml:space="preserve">e </w:t>
      </w:r>
      <w:r w:rsidRPr="0059788A">
        <w:rPr>
          <w:b/>
          <w:sz w:val="24"/>
          <w:szCs w:val="24"/>
          <w:lang w:val="ru-RU"/>
        </w:rPr>
        <w:t>до</w:t>
      </w:r>
      <w:r w:rsidRPr="0059788A">
        <w:rPr>
          <w:b/>
          <w:bCs/>
          <w:sz w:val="24"/>
          <w:szCs w:val="24"/>
          <w:lang w:val="ru-RU"/>
        </w:rPr>
        <w:t xml:space="preserve"> </w:t>
      </w:r>
      <w:r w:rsidR="00C1584F" w:rsidRPr="0059788A">
        <w:rPr>
          <w:b/>
          <w:sz w:val="24"/>
          <w:szCs w:val="24"/>
        </w:rPr>
        <w:t>20.11.2019 г.</w:t>
      </w:r>
      <w:bookmarkStart w:id="1" w:name="_GoBack"/>
      <w:bookmarkEnd w:id="1"/>
    </w:p>
    <w:p w:rsidR="009A32A2" w:rsidRPr="00C1584F" w:rsidRDefault="009A32A2" w:rsidP="002534F4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9A32A2" w:rsidRPr="00C1584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11E" w:rsidRDefault="00E0011E" w:rsidP="00C4010D">
      <w:pPr>
        <w:spacing w:after="0" w:line="240" w:lineRule="auto"/>
      </w:pPr>
      <w:r>
        <w:separator/>
      </w:r>
    </w:p>
  </w:endnote>
  <w:endnote w:type="continuationSeparator" w:id="0">
    <w:p w:rsidR="00E0011E" w:rsidRDefault="00E0011E" w:rsidP="00C40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11E" w:rsidRDefault="00E0011E" w:rsidP="00C4010D">
      <w:pPr>
        <w:spacing w:after="0" w:line="240" w:lineRule="auto"/>
      </w:pPr>
      <w:r>
        <w:separator/>
      </w:r>
    </w:p>
  </w:footnote>
  <w:footnote w:type="continuationSeparator" w:id="0">
    <w:p w:rsidR="00E0011E" w:rsidRDefault="00E0011E" w:rsidP="00C40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7F12" w:rsidRPr="00C4010D" w:rsidRDefault="007D7F12">
    <w:pPr>
      <w:pStyle w:val="Header"/>
      <w:rPr>
        <w:rFonts w:ascii="Times New Roman" w:hAnsi="Times New Roman"/>
        <w:b/>
        <w:i/>
        <w:sz w:val="24"/>
        <w:szCs w:val="24"/>
        <w:lang w:val="bg-BG"/>
      </w:rPr>
    </w:pPr>
    <w:r>
      <w:rPr>
        <w:rFonts w:ascii="Times New Roman" w:hAnsi="Times New Roman"/>
        <w:b/>
        <w:i/>
        <w:sz w:val="24"/>
        <w:szCs w:val="24"/>
        <w:lang w:val="bg-BG"/>
      </w:rPr>
      <w:tab/>
    </w:r>
    <w:r>
      <w:rPr>
        <w:rFonts w:ascii="Times New Roman" w:hAnsi="Times New Roman"/>
        <w:b/>
        <w:i/>
        <w:sz w:val="24"/>
        <w:szCs w:val="24"/>
        <w:lang w:val="bg-BG"/>
      </w:rPr>
      <w:tab/>
    </w:r>
    <w:r w:rsidRPr="00C4010D">
      <w:rPr>
        <w:rFonts w:ascii="Times New Roman" w:hAnsi="Times New Roman"/>
        <w:b/>
        <w:i/>
        <w:sz w:val="24"/>
        <w:szCs w:val="24"/>
        <w:lang w:val="bg-BG"/>
      </w:rPr>
      <w:t>Приложение №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2"/>
    <w:lvl w:ilvl="0">
      <w:start w:val="1"/>
      <w:numFmt w:val="decimal"/>
      <w:lvlText w:val="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2.%3."/>
      <w:lvlJc w:val="left"/>
      <w:pPr>
        <w:ind w:left="0" w:firstLine="0"/>
      </w:pPr>
    </w:lvl>
    <w:lvl w:ilvl="3">
      <w:start w:val="1"/>
      <w:numFmt w:val="decimal"/>
      <w:lvlText w:val="%2.%3."/>
      <w:lvlJc w:val="left"/>
      <w:pPr>
        <w:ind w:left="0" w:firstLine="0"/>
      </w:pPr>
    </w:lvl>
    <w:lvl w:ilvl="4">
      <w:start w:val="1"/>
      <w:numFmt w:val="decimal"/>
      <w:lvlText w:val="%2.%3."/>
      <w:lvlJc w:val="left"/>
      <w:pPr>
        <w:ind w:left="0" w:firstLine="0"/>
      </w:pPr>
    </w:lvl>
    <w:lvl w:ilvl="5">
      <w:start w:val="1"/>
      <w:numFmt w:val="decimal"/>
      <w:lvlText w:val="%2.%3."/>
      <w:lvlJc w:val="left"/>
      <w:pPr>
        <w:ind w:left="0" w:firstLine="0"/>
      </w:pPr>
    </w:lvl>
    <w:lvl w:ilvl="6">
      <w:start w:val="1"/>
      <w:numFmt w:val="decimal"/>
      <w:lvlText w:val="%2.%3."/>
      <w:lvlJc w:val="left"/>
      <w:pPr>
        <w:ind w:left="0" w:firstLine="0"/>
      </w:pPr>
    </w:lvl>
    <w:lvl w:ilvl="7">
      <w:start w:val="1"/>
      <w:numFmt w:val="decimal"/>
      <w:lvlText w:val="%2.%3."/>
      <w:lvlJc w:val="left"/>
      <w:pPr>
        <w:ind w:left="0" w:firstLine="0"/>
      </w:pPr>
    </w:lvl>
    <w:lvl w:ilvl="8">
      <w:start w:val="1"/>
      <w:numFmt w:val="decimal"/>
      <w:lvlText w:val="%2.%3."/>
      <w:lvlJc w:val="left"/>
      <w:pPr>
        <w:ind w:left="0" w:firstLine="0"/>
      </w:p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2" w15:restartNumberingAfterBreak="0">
    <w:nsid w:val="02F05D26"/>
    <w:multiLevelType w:val="hybridMultilevel"/>
    <w:tmpl w:val="92E87434"/>
    <w:lvl w:ilvl="0" w:tplc="0402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0D7B5809"/>
    <w:multiLevelType w:val="hybridMultilevel"/>
    <w:tmpl w:val="6CC643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F4726"/>
    <w:multiLevelType w:val="hybridMultilevel"/>
    <w:tmpl w:val="A1920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103C0"/>
    <w:multiLevelType w:val="hybridMultilevel"/>
    <w:tmpl w:val="234ED5AE"/>
    <w:lvl w:ilvl="0" w:tplc="0402000B">
      <w:start w:val="1"/>
      <w:numFmt w:val="bullet"/>
      <w:lvlText w:val=""/>
      <w:lvlJc w:val="left"/>
      <w:pPr>
        <w:tabs>
          <w:tab w:val="num" w:pos="1210"/>
        </w:tabs>
        <w:ind w:left="12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8523A5"/>
    <w:multiLevelType w:val="hybridMultilevel"/>
    <w:tmpl w:val="4C884D1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CA3FA5"/>
    <w:multiLevelType w:val="hybridMultilevel"/>
    <w:tmpl w:val="988009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B134F"/>
    <w:multiLevelType w:val="multilevel"/>
    <w:tmpl w:val="D592C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</w:lvl>
  </w:abstractNum>
  <w:abstractNum w:abstractNumId="9" w15:restartNumberingAfterBreak="0">
    <w:nsid w:val="165605CD"/>
    <w:multiLevelType w:val="hybridMultilevel"/>
    <w:tmpl w:val="42D40B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766D5"/>
    <w:multiLevelType w:val="hybridMultilevel"/>
    <w:tmpl w:val="93AE0982"/>
    <w:lvl w:ilvl="0" w:tplc="0402000B">
      <w:start w:val="1"/>
      <w:numFmt w:val="bullet"/>
      <w:lvlText w:val=""/>
      <w:lvlJc w:val="left"/>
      <w:pPr>
        <w:ind w:left="43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1" w15:restartNumberingAfterBreak="0">
    <w:nsid w:val="1A0F5BBD"/>
    <w:multiLevelType w:val="hybridMultilevel"/>
    <w:tmpl w:val="669E337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33546D"/>
    <w:multiLevelType w:val="hybridMultilevel"/>
    <w:tmpl w:val="B3BCE4F2"/>
    <w:lvl w:ilvl="0" w:tplc="15D0168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D7C6633"/>
    <w:multiLevelType w:val="hybridMultilevel"/>
    <w:tmpl w:val="988009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2423EA"/>
    <w:multiLevelType w:val="hybridMultilevel"/>
    <w:tmpl w:val="ED00A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4C2273"/>
    <w:multiLevelType w:val="hybridMultilevel"/>
    <w:tmpl w:val="9398B24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8A91D6B"/>
    <w:multiLevelType w:val="multilevel"/>
    <w:tmpl w:val="8A96468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17" w15:restartNumberingAfterBreak="0">
    <w:nsid w:val="28F45F23"/>
    <w:multiLevelType w:val="hybridMultilevel"/>
    <w:tmpl w:val="9AB46D80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432" w:hanging="288"/>
      </w:pPr>
      <w:rPr>
        <w:rFonts w:ascii="Wingdings" w:hAnsi="Wingdings" w:hint="default"/>
        <w:color w:val="auto"/>
        <w:sz w:val="28"/>
        <w:szCs w:val="28"/>
      </w:rPr>
    </w:lvl>
    <w:lvl w:ilvl="1" w:tplc="0402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auto"/>
        <w:sz w:val="28"/>
        <w:szCs w:val="28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9393943"/>
    <w:multiLevelType w:val="multilevel"/>
    <w:tmpl w:val="7D20D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19" w15:restartNumberingAfterBreak="0">
    <w:nsid w:val="298D3D5A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20" w15:restartNumberingAfterBreak="0">
    <w:nsid w:val="2A135A6D"/>
    <w:multiLevelType w:val="hybridMultilevel"/>
    <w:tmpl w:val="CA606F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A654F7"/>
    <w:multiLevelType w:val="multilevel"/>
    <w:tmpl w:val="BA6EC4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1068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="Calibri" w:hint="default"/>
      </w:rPr>
    </w:lvl>
  </w:abstractNum>
  <w:abstractNum w:abstractNumId="22" w15:restartNumberingAfterBreak="0">
    <w:nsid w:val="38AB2D68"/>
    <w:multiLevelType w:val="hybridMultilevel"/>
    <w:tmpl w:val="A8D0A6B8"/>
    <w:lvl w:ilvl="0" w:tplc="1FE64162">
      <w:start w:val="1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3" w15:restartNumberingAfterBreak="0">
    <w:nsid w:val="3F072D62"/>
    <w:multiLevelType w:val="hybridMultilevel"/>
    <w:tmpl w:val="AB4C0748"/>
    <w:lvl w:ilvl="0" w:tplc="040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05B329A"/>
    <w:multiLevelType w:val="hybridMultilevel"/>
    <w:tmpl w:val="F4E23950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34E4EE1"/>
    <w:multiLevelType w:val="multilevel"/>
    <w:tmpl w:val="B728187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43204AA"/>
    <w:multiLevelType w:val="hybridMultilevel"/>
    <w:tmpl w:val="F88A6B60"/>
    <w:lvl w:ilvl="0" w:tplc="09D0CE6A">
      <w:numFmt w:val="bullet"/>
      <w:lvlText w:val="•"/>
      <w:lvlJc w:val="left"/>
      <w:pPr>
        <w:ind w:left="1131" w:hanging="70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7C63760"/>
    <w:multiLevelType w:val="hybridMultilevel"/>
    <w:tmpl w:val="349A56F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067B02"/>
    <w:multiLevelType w:val="hybridMultilevel"/>
    <w:tmpl w:val="7F30B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3353EB"/>
    <w:multiLevelType w:val="hybridMultilevel"/>
    <w:tmpl w:val="58845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0856B8"/>
    <w:multiLevelType w:val="hybridMultilevel"/>
    <w:tmpl w:val="2FB0B8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676BE8"/>
    <w:multiLevelType w:val="hybridMultilevel"/>
    <w:tmpl w:val="05A4C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4700F0"/>
    <w:multiLevelType w:val="hybridMultilevel"/>
    <w:tmpl w:val="4FEEF310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0A5299"/>
    <w:multiLevelType w:val="hybridMultilevel"/>
    <w:tmpl w:val="E26E2CA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D6150C"/>
    <w:multiLevelType w:val="hybridMultilevel"/>
    <w:tmpl w:val="615C862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2914AF"/>
    <w:multiLevelType w:val="hybridMultilevel"/>
    <w:tmpl w:val="8654D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9817AD"/>
    <w:multiLevelType w:val="multilevel"/>
    <w:tmpl w:val="DB26EC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7" w15:restartNumberingAfterBreak="0">
    <w:nsid w:val="5BB45A55"/>
    <w:multiLevelType w:val="hybridMultilevel"/>
    <w:tmpl w:val="53BCC22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137D6F"/>
    <w:multiLevelType w:val="multilevel"/>
    <w:tmpl w:val="B6B01E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69884E0B"/>
    <w:multiLevelType w:val="multilevel"/>
    <w:tmpl w:val="25964B46"/>
    <w:lvl w:ilvl="0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6E7C55E2"/>
    <w:multiLevelType w:val="hybridMultilevel"/>
    <w:tmpl w:val="9BF48EF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02BBB"/>
    <w:multiLevelType w:val="multilevel"/>
    <w:tmpl w:val="A63CF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70361789"/>
    <w:multiLevelType w:val="hybridMultilevel"/>
    <w:tmpl w:val="45BC9F9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AD6821"/>
    <w:multiLevelType w:val="multilevel"/>
    <w:tmpl w:val="F6BC219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4" w15:restartNumberingAfterBreak="0">
    <w:nsid w:val="762C55A8"/>
    <w:multiLevelType w:val="multilevel"/>
    <w:tmpl w:val="AD28813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5" w15:restartNumberingAfterBreak="0">
    <w:nsid w:val="76C0672D"/>
    <w:multiLevelType w:val="multilevel"/>
    <w:tmpl w:val="8D9C127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46" w15:restartNumberingAfterBreak="0">
    <w:nsid w:val="7A4B6238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47" w15:restartNumberingAfterBreak="0">
    <w:nsid w:val="7EC36271"/>
    <w:multiLevelType w:val="multilevel"/>
    <w:tmpl w:val="E594EA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tabs>
          <w:tab w:val="num" w:pos="1252"/>
        </w:tabs>
        <w:ind w:left="1252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4"/>
        </w:tabs>
        <w:ind w:left="142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956"/>
        </w:tabs>
        <w:ind w:left="1956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488"/>
        </w:tabs>
        <w:ind w:left="2488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660"/>
        </w:tabs>
        <w:ind w:left="266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192"/>
        </w:tabs>
        <w:ind w:left="3192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724"/>
        </w:tabs>
        <w:ind w:left="3724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896"/>
        </w:tabs>
        <w:ind w:left="3896" w:hanging="2160"/>
      </w:pPr>
    </w:lvl>
  </w:abstractNum>
  <w:abstractNum w:abstractNumId="48" w15:restartNumberingAfterBreak="0">
    <w:nsid w:val="7EC40116"/>
    <w:multiLevelType w:val="hybridMultilevel"/>
    <w:tmpl w:val="C630A1FC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7F8016E0"/>
    <w:multiLevelType w:val="hybridMultilevel"/>
    <w:tmpl w:val="1F6E14CE"/>
    <w:lvl w:ilvl="0" w:tplc="04020001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40"/>
  </w:num>
  <w:num w:numId="3">
    <w:abstractNumId w:val="46"/>
  </w:num>
  <w:num w:numId="4">
    <w:abstractNumId w:val="45"/>
  </w:num>
  <w:num w:numId="5">
    <w:abstractNumId w:val="3"/>
  </w:num>
  <w:num w:numId="6">
    <w:abstractNumId w:val="9"/>
  </w:num>
  <w:num w:numId="7">
    <w:abstractNumId w:val="22"/>
  </w:num>
  <w:num w:numId="8">
    <w:abstractNumId w:val="21"/>
  </w:num>
  <w:num w:numId="9">
    <w:abstractNumId w:val="39"/>
  </w:num>
  <w:num w:numId="10">
    <w:abstractNumId w:val="4"/>
  </w:num>
  <w:num w:numId="11">
    <w:abstractNumId w:val="38"/>
  </w:num>
  <w:num w:numId="12">
    <w:abstractNumId w:val="41"/>
  </w:num>
  <w:num w:numId="13">
    <w:abstractNumId w:val="15"/>
  </w:num>
  <w:num w:numId="14">
    <w:abstractNumId w:val="48"/>
  </w:num>
  <w:num w:numId="15">
    <w:abstractNumId w:val="30"/>
  </w:num>
  <w:num w:numId="16">
    <w:abstractNumId w:val="24"/>
  </w:num>
  <w:num w:numId="17">
    <w:abstractNumId w:val="26"/>
  </w:num>
  <w:num w:numId="18">
    <w:abstractNumId w:val="36"/>
  </w:num>
  <w:num w:numId="19">
    <w:abstractNumId w:val="43"/>
  </w:num>
  <w:num w:numId="20">
    <w:abstractNumId w:val="16"/>
  </w:num>
  <w:num w:numId="21">
    <w:abstractNumId w:val="18"/>
  </w:num>
  <w:num w:numId="22">
    <w:abstractNumId w:val="44"/>
  </w:num>
  <w:num w:numId="23">
    <w:abstractNumId w:val="19"/>
  </w:num>
  <w:num w:numId="24">
    <w:abstractNumId w:val="49"/>
  </w:num>
  <w:num w:numId="25">
    <w:abstractNumId w:val="29"/>
  </w:num>
  <w:num w:numId="26">
    <w:abstractNumId w:val="10"/>
  </w:num>
  <w:num w:numId="27">
    <w:abstractNumId w:val="12"/>
  </w:num>
  <w:num w:numId="28">
    <w:abstractNumId w:val="6"/>
  </w:num>
  <w:num w:numId="29">
    <w:abstractNumId w:val="25"/>
  </w:num>
  <w:num w:numId="30">
    <w:abstractNumId w:val="11"/>
  </w:num>
  <w:num w:numId="31">
    <w:abstractNumId w:val="20"/>
  </w:num>
  <w:num w:numId="32">
    <w:abstractNumId w:val="28"/>
  </w:num>
  <w:num w:numId="33">
    <w:abstractNumId w:val="14"/>
  </w:num>
  <w:num w:numId="34">
    <w:abstractNumId w:val="35"/>
  </w:num>
  <w:num w:numId="35">
    <w:abstractNumId w:val="31"/>
  </w:num>
  <w:num w:numId="36">
    <w:abstractNumId w:val="7"/>
  </w:num>
  <w:num w:numId="37">
    <w:abstractNumId w:val="13"/>
  </w:num>
  <w:num w:numId="38">
    <w:abstractNumId w:val="17"/>
  </w:num>
  <w:num w:numId="39">
    <w:abstractNumId w:val="32"/>
  </w:num>
  <w:num w:numId="40">
    <w:abstractNumId w:val="23"/>
  </w:num>
  <w:num w:numId="41">
    <w:abstractNumId w:val="5"/>
  </w:num>
  <w:num w:numId="42">
    <w:abstractNumId w:val="2"/>
  </w:num>
  <w:num w:numId="43">
    <w:abstractNumId w:val="27"/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"/>
  </w:num>
  <w:num w:numId="46">
    <w:abstractNumId w:val="8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</w:num>
  <w:num w:numId="49">
    <w:abstractNumId w:val="42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1BE"/>
    <w:rsid w:val="00005E53"/>
    <w:rsid w:val="0002130C"/>
    <w:rsid w:val="000318DF"/>
    <w:rsid w:val="0004239B"/>
    <w:rsid w:val="00043242"/>
    <w:rsid w:val="00046C2D"/>
    <w:rsid w:val="00055A59"/>
    <w:rsid w:val="00057C39"/>
    <w:rsid w:val="000613D3"/>
    <w:rsid w:val="00065F90"/>
    <w:rsid w:val="00070131"/>
    <w:rsid w:val="00075FB7"/>
    <w:rsid w:val="00077DCB"/>
    <w:rsid w:val="00090DA3"/>
    <w:rsid w:val="000B0DAE"/>
    <w:rsid w:val="000C2375"/>
    <w:rsid w:val="000C37DF"/>
    <w:rsid w:val="000C51E6"/>
    <w:rsid w:val="000D437E"/>
    <w:rsid w:val="000D6DB4"/>
    <w:rsid w:val="000D7B02"/>
    <w:rsid w:val="000E1E7B"/>
    <w:rsid w:val="000E546C"/>
    <w:rsid w:val="000F64E4"/>
    <w:rsid w:val="00112B35"/>
    <w:rsid w:val="001230CB"/>
    <w:rsid w:val="001258AD"/>
    <w:rsid w:val="00125FA5"/>
    <w:rsid w:val="001453DE"/>
    <w:rsid w:val="00166530"/>
    <w:rsid w:val="00175E6E"/>
    <w:rsid w:val="00175F62"/>
    <w:rsid w:val="001831C6"/>
    <w:rsid w:val="00186937"/>
    <w:rsid w:val="001A2AB9"/>
    <w:rsid w:val="001A36E7"/>
    <w:rsid w:val="001A3E9A"/>
    <w:rsid w:val="001A4620"/>
    <w:rsid w:val="001B370B"/>
    <w:rsid w:val="001B4B2F"/>
    <w:rsid w:val="001B4C99"/>
    <w:rsid w:val="001C59E9"/>
    <w:rsid w:val="001D57A9"/>
    <w:rsid w:val="001E0778"/>
    <w:rsid w:val="001E18C6"/>
    <w:rsid w:val="001E566D"/>
    <w:rsid w:val="001E625B"/>
    <w:rsid w:val="001F5CD6"/>
    <w:rsid w:val="00202DF7"/>
    <w:rsid w:val="00203D69"/>
    <w:rsid w:val="00221C9D"/>
    <w:rsid w:val="002233CB"/>
    <w:rsid w:val="00224403"/>
    <w:rsid w:val="00224F52"/>
    <w:rsid w:val="0022677D"/>
    <w:rsid w:val="00230B34"/>
    <w:rsid w:val="00232ADA"/>
    <w:rsid w:val="0023771D"/>
    <w:rsid w:val="00241B38"/>
    <w:rsid w:val="002534F4"/>
    <w:rsid w:val="00260265"/>
    <w:rsid w:val="00266F1F"/>
    <w:rsid w:val="002764C1"/>
    <w:rsid w:val="002836E8"/>
    <w:rsid w:val="0028401C"/>
    <w:rsid w:val="002925D2"/>
    <w:rsid w:val="002A216A"/>
    <w:rsid w:val="002B1C15"/>
    <w:rsid w:val="002C0D52"/>
    <w:rsid w:val="002C6BFB"/>
    <w:rsid w:val="002D3493"/>
    <w:rsid w:val="002D57C5"/>
    <w:rsid w:val="002E4795"/>
    <w:rsid w:val="002F10E3"/>
    <w:rsid w:val="002F461F"/>
    <w:rsid w:val="002F4AFE"/>
    <w:rsid w:val="00306A21"/>
    <w:rsid w:val="00310652"/>
    <w:rsid w:val="0035311A"/>
    <w:rsid w:val="00356BBD"/>
    <w:rsid w:val="00363173"/>
    <w:rsid w:val="00367A22"/>
    <w:rsid w:val="0038331E"/>
    <w:rsid w:val="00385AB3"/>
    <w:rsid w:val="00392676"/>
    <w:rsid w:val="00395103"/>
    <w:rsid w:val="003A21B8"/>
    <w:rsid w:val="003A5274"/>
    <w:rsid w:val="003C6BAB"/>
    <w:rsid w:val="003D58F1"/>
    <w:rsid w:val="003E27E2"/>
    <w:rsid w:val="003E4356"/>
    <w:rsid w:val="003F4888"/>
    <w:rsid w:val="0040485D"/>
    <w:rsid w:val="00404FB6"/>
    <w:rsid w:val="00407745"/>
    <w:rsid w:val="00410FE0"/>
    <w:rsid w:val="00411E63"/>
    <w:rsid w:val="00420101"/>
    <w:rsid w:val="0043154F"/>
    <w:rsid w:val="00435A1E"/>
    <w:rsid w:val="00440663"/>
    <w:rsid w:val="004413DD"/>
    <w:rsid w:val="00443F63"/>
    <w:rsid w:val="00460ACF"/>
    <w:rsid w:val="0047496C"/>
    <w:rsid w:val="004A049B"/>
    <w:rsid w:val="004A42BF"/>
    <w:rsid w:val="004B094B"/>
    <w:rsid w:val="004C45C5"/>
    <w:rsid w:val="004D117C"/>
    <w:rsid w:val="004D5E82"/>
    <w:rsid w:val="004E680C"/>
    <w:rsid w:val="004F6FE8"/>
    <w:rsid w:val="0052059D"/>
    <w:rsid w:val="00521B2C"/>
    <w:rsid w:val="0052567E"/>
    <w:rsid w:val="00536545"/>
    <w:rsid w:val="00537AD7"/>
    <w:rsid w:val="00557C41"/>
    <w:rsid w:val="0058094D"/>
    <w:rsid w:val="00591A1F"/>
    <w:rsid w:val="00591FC4"/>
    <w:rsid w:val="0059788A"/>
    <w:rsid w:val="005A0B11"/>
    <w:rsid w:val="005A5259"/>
    <w:rsid w:val="005B7948"/>
    <w:rsid w:val="005C3636"/>
    <w:rsid w:val="005D09FC"/>
    <w:rsid w:val="005D12E1"/>
    <w:rsid w:val="005D3761"/>
    <w:rsid w:val="005E0857"/>
    <w:rsid w:val="005E267C"/>
    <w:rsid w:val="005E5931"/>
    <w:rsid w:val="005E5976"/>
    <w:rsid w:val="005F28AD"/>
    <w:rsid w:val="00601347"/>
    <w:rsid w:val="00601575"/>
    <w:rsid w:val="00604120"/>
    <w:rsid w:val="006108D5"/>
    <w:rsid w:val="00636BC4"/>
    <w:rsid w:val="006401CF"/>
    <w:rsid w:val="00642300"/>
    <w:rsid w:val="006522A0"/>
    <w:rsid w:val="0065645A"/>
    <w:rsid w:val="006572BF"/>
    <w:rsid w:val="006671BE"/>
    <w:rsid w:val="006739A5"/>
    <w:rsid w:val="00674C7E"/>
    <w:rsid w:val="00682192"/>
    <w:rsid w:val="00684F8E"/>
    <w:rsid w:val="006A3ECF"/>
    <w:rsid w:val="006C0232"/>
    <w:rsid w:val="006C24AB"/>
    <w:rsid w:val="006C2CC6"/>
    <w:rsid w:val="006C45BD"/>
    <w:rsid w:val="006C7CB6"/>
    <w:rsid w:val="006D2C75"/>
    <w:rsid w:val="006D5BFD"/>
    <w:rsid w:val="006D799F"/>
    <w:rsid w:val="00712FD0"/>
    <w:rsid w:val="00714E8F"/>
    <w:rsid w:val="007200F5"/>
    <w:rsid w:val="007227A3"/>
    <w:rsid w:val="00722A3E"/>
    <w:rsid w:val="00731473"/>
    <w:rsid w:val="00735DD3"/>
    <w:rsid w:val="007408FA"/>
    <w:rsid w:val="00743172"/>
    <w:rsid w:val="007509DA"/>
    <w:rsid w:val="00755606"/>
    <w:rsid w:val="0076113E"/>
    <w:rsid w:val="00761F14"/>
    <w:rsid w:val="00763952"/>
    <w:rsid w:val="007655BE"/>
    <w:rsid w:val="00767954"/>
    <w:rsid w:val="00774D8A"/>
    <w:rsid w:val="007753F3"/>
    <w:rsid w:val="00775847"/>
    <w:rsid w:val="00777C14"/>
    <w:rsid w:val="00781094"/>
    <w:rsid w:val="00784AE6"/>
    <w:rsid w:val="00786711"/>
    <w:rsid w:val="00796619"/>
    <w:rsid w:val="007B23DD"/>
    <w:rsid w:val="007C17E3"/>
    <w:rsid w:val="007C30B4"/>
    <w:rsid w:val="007C6328"/>
    <w:rsid w:val="007D7F12"/>
    <w:rsid w:val="007E43D2"/>
    <w:rsid w:val="008008F3"/>
    <w:rsid w:val="0080123A"/>
    <w:rsid w:val="00802A2D"/>
    <w:rsid w:val="008349B3"/>
    <w:rsid w:val="0083657D"/>
    <w:rsid w:val="0083745B"/>
    <w:rsid w:val="008443A4"/>
    <w:rsid w:val="00853F23"/>
    <w:rsid w:val="008563D2"/>
    <w:rsid w:val="0086087B"/>
    <w:rsid w:val="0086551D"/>
    <w:rsid w:val="00867D10"/>
    <w:rsid w:val="00870464"/>
    <w:rsid w:val="00880A8F"/>
    <w:rsid w:val="00881122"/>
    <w:rsid w:val="00885468"/>
    <w:rsid w:val="008857FD"/>
    <w:rsid w:val="00885F14"/>
    <w:rsid w:val="00893B43"/>
    <w:rsid w:val="008966CB"/>
    <w:rsid w:val="008A18B2"/>
    <w:rsid w:val="008A3BC2"/>
    <w:rsid w:val="008A3DE1"/>
    <w:rsid w:val="008A5043"/>
    <w:rsid w:val="008A6D9E"/>
    <w:rsid w:val="008B0305"/>
    <w:rsid w:val="008E00A7"/>
    <w:rsid w:val="008E15DB"/>
    <w:rsid w:val="008E1DB4"/>
    <w:rsid w:val="008E503D"/>
    <w:rsid w:val="008E5500"/>
    <w:rsid w:val="008F1981"/>
    <w:rsid w:val="008F1A3E"/>
    <w:rsid w:val="009013D6"/>
    <w:rsid w:val="009070CA"/>
    <w:rsid w:val="00921D1F"/>
    <w:rsid w:val="00931FC2"/>
    <w:rsid w:val="00935A26"/>
    <w:rsid w:val="0094035B"/>
    <w:rsid w:val="0095262E"/>
    <w:rsid w:val="00956087"/>
    <w:rsid w:val="00995EC5"/>
    <w:rsid w:val="009A32A2"/>
    <w:rsid w:val="009C4535"/>
    <w:rsid w:val="009D1748"/>
    <w:rsid w:val="009D6AEB"/>
    <w:rsid w:val="009E3E63"/>
    <w:rsid w:val="009E6749"/>
    <w:rsid w:val="009E6DAD"/>
    <w:rsid w:val="00A00638"/>
    <w:rsid w:val="00A021B7"/>
    <w:rsid w:val="00A02EF0"/>
    <w:rsid w:val="00A07A63"/>
    <w:rsid w:val="00A07EB6"/>
    <w:rsid w:val="00A14B29"/>
    <w:rsid w:val="00A160FF"/>
    <w:rsid w:val="00A40D21"/>
    <w:rsid w:val="00A55E5C"/>
    <w:rsid w:val="00A57813"/>
    <w:rsid w:val="00A6133A"/>
    <w:rsid w:val="00A633AB"/>
    <w:rsid w:val="00A66A9E"/>
    <w:rsid w:val="00A674E0"/>
    <w:rsid w:val="00A67FB1"/>
    <w:rsid w:val="00A7039C"/>
    <w:rsid w:val="00AB47D7"/>
    <w:rsid w:val="00AB634C"/>
    <w:rsid w:val="00AC75CF"/>
    <w:rsid w:val="00AD34B0"/>
    <w:rsid w:val="00AE1F16"/>
    <w:rsid w:val="00AF0F80"/>
    <w:rsid w:val="00AF1811"/>
    <w:rsid w:val="00AF3CBD"/>
    <w:rsid w:val="00B00618"/>
    <w:rsid w:val="00B1344B"/>
    <w:rsid w:val="00B13D25"/>
    <w:rsid w:val="00B336C6"/>
    <w:rsid w:val="00B41A73"/>
    <w:rsid w:val="00B42025"/>
    <w:rsid w:val="00B6098A"/>
    <w:rsid w:val="00B65EBD"/>
    <w:rsid w:val="00B66881"/>
    <w:rsid w:val="00B70F59"/>
    <w:rsid w:val="00B747A0"/>
    <w:rsid w:val="00B76948"/>
    <w:rsid w:val="00B8304E"/>
    <w:rsid w:val="00B86232"/>
    <w:rsid w:val="00B91D65"/>
    <w:rsid w:val="00B91E33"/>
    <w:rsid w:val="00B96EA0"/>
    <w:rsid w:val="00BB6430"/>
    <w:rsid w:val="00BB69BE"/>
    <w:rsid w:val="00BC29B5"/>
    <w:rsid w:val="00BD01A5"/>
    <w:rsid w:val="00BD1A15"/>
    <w:rsid w:val="00BE1BC2"/>
    <w:rsid w:val="00BE3D9A"/>
    <w:rsid w:val="00BE75D1"/>
    <w:rsid w:val="00BF0D11"/>
    <w:rsid w:val="00BF7EDA"/>
    <w:rsid w:val="00C03698"/>
    <w:rsid w:val="00C046E6"/>
    <w:rsid w:val="00C1584F"/>
    <w:rsid w:val="00C179F1"/>
    <w:rsid w:val="00C21515"/>
    <w:rsid w:val="00C4010D"/>
    <w:rsid w:val="00C4605D"/>
    <w:rsid w:val="00C607C5"/>
    <w:rsid w:val="00C664CA"/>
    <w:rsid w:val="00C71910"/>
    <w:rsid w:val="00C811C1"/>
    <w:rsid w:val="00C86B89"/>
    <w:rsid w:val="00C91258"/>
    <w:rsid w:val="00C946A1"/>
    <w:rsid w:val="00CA4B09"/>
    <w:rsid w:val="00CA56FA"/>
    <w:rsid w:val="00CA6EF8"/>
    <w:rsid w:val="00CB0A43"/>
    <w:rsid w:val="00CB6289"/>
    <w:rsid w:val="00CB7451"/>
    <w:rsid w:val="00CD2B10"/>
    <w:rsid w:val="00CD3DD1"/>
    <w:rsid w:val="00CE0014"/>
    <w:rsid w:val="00CE5C82"/>
    <w:rsid w:val="00CE6347"/>
    <w:rsid w:val="00CF7D3C"/>
    <w:rsid w:val="00D11C18"/>
    <w:rsid w:val="00D12936"/>
    <w:rsid w:val="00D44A45"/>
    <w:rsid w:val="00D5224F"/>
    <w:rsid w:val="00D53728"/>
    <w:rsid w:val="00D65A1A"/>
    <w:rsid w:val="00D66E06"/>
    <w:rsid w:val="00D77AC8"/>
    <w:rsid w:val="00D80758"/>
    <w:rsid w:val="00D927CC"/>
    <w:rsid w:val="00D94C8F"/>
    <w:rsid w:val="00DA5872"/>
    <w:rsid w:val="00DB0BA0"/>
    <w:rsid w:val="00DB23DB"/>
    <w:rsid w:val="00DB2895"/>
    <w:rsid w:val="00DB594A"/>
    <w:rsid w:val="00DD7108"/>
    <w:rsid w:val="00DE2DC0"/>
    <w:rsid w:val="00DE3828"/>
    <w:rsid w:val="00DE4023"/>
    <w:rsid w:val="00DE67EA"/>
    <w:rsid w:val="00DF2C92"/>
    <w:rsid w:val="00E0011E"/>
    <w:rsid w:val="00E0702F"/>
    <w:rsid w:val="00E120C8"/>
    <w:rsid w:val="00E12245"/>
    <w:rsid w:val="00E123A8"/>
    <w:rsid w:val="00E229F5"/>
    <w:rsid w:val="00E271E0"/>
    <w:rsid w:val="00E42812"/>
    <w:rsid w:val="00E6033F"/>
    <w:rsid w:val="00E6082F"/>
    <w:rsid w:val="00E650A3"/>
    <w:rsid w:val="00E67CE1"/>
    <w:rsid w:val="00E7160E"/>
    <w:rsid w:val="00E86080"/>
    <w:rsid w:val="00E9471B"/>
    <w:rsid w:val="00E9637C"/>
    <w:rsid w:val="00EA6E0C"/>
    <w:rsid w:val="00EC2000"/>
    <w:rsid w:val="00ED2998"/>
    <w:rsid w:val="00ED3943"/>
    <w:rsid w:val="00EE4EF5"/>
    <w:rsid w:val="00EF30FB"/>
    <w:rsid w:val="00EF7C91"/>
    <w:rsid w:val="00F310B5"/>
    <w:rsid w:val="00F32273"/>
    <w:rsid w:val="00F37EAB"/>
    <w:rsid w:val="00F43930"/>
    <w:rsid w:val="00F43E54"/>
    <w:rsid w:val="00F61004"/>
    <w:rsid w:val="00F76FFC"/>
    <w:rsid w:val="00F82767"/>
    <w:rsid w:val="00FB14EB"/>
    <w:rsid w:val="00FB4E71"/>
    <w:rsid w:val="00FC2B7F"/>
    <w:rsid w:val="00FC3FB6"/>
    <w:rsid w:val="00FE1FC3"/>
    <w:rsid w:val="00FE3722"/>
    <w:rsid w:val="00FE6B0E"/>
    <w:rsid w:val="00FE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0B6332-C11E-4AF4-B2B9-35606C1E5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1BE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71B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71B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1">
    <w:name w:val="Списък на абзаци1"/>
    <w:basedOn w:val="Normal"/>
    <w:uiPriority w:val="34"/>
    <w:qFormat/>
    <w:rsid w:val="006671BE"/>
    <w:pPr>
      <w:ind w:left="720"/>
    </w:pPr>
  </w:style>
  <w:style w:type="paragraph" w:styleId="ListParagraph">
    <w:name w:val="List Paragraph"/>
    <w:aliases w:val="ПАРАГРАФ"/>
    <w:basedOn w:val="Normal"/>
    <w:link w:val="ListParagraphChar"/>
    <w:uiPriority w:val="34"/>
    <w:qFormat/>
    <w:rsid w:val="00B91D6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styleId="Hyperlink">
    <w:name w:val="Hyperlink"/>
    <w:uiPriority w:val="99"/>
    <w:unhideWhenUsed/>
    <w:rsid w:val="0036317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AEB"/>
    <w:rPr>
      <w:rFonts w:ascii="Tahoma" w:eastAsia="Calibri" w:hAnsi="Tahoma" w:cs="Tahoma"/>
      <w:sz w:val="16"/>
      <w:szCs w:val="16"/>
      <w:lang w:val="en-US"/>
    </w:rPr>
  </w:style>
  <w:style w:type="paragraph" w:customStyle="1" w:styleId="Default">
    <w:name w:val="Default"/>
    <w:rsid w:val="00865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67D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D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D10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D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D10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1831C6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10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10D"/>
    <w:rPr>
      <w:rFonts w:ascii="Calibri" w:eastAsia="Calibri" w:hAnsi="Calibri" w:cs="Times New Roman"/>
      <w:lang w:val="en-US"/>
    </w:rPr>
  </w:style>
  <w:style w:type="paragraph" w:customStyle="1" w:styleId="10">
    <w:name w:val="Без разредка1"/>
    <w:qFormat/>
    <w:rsid w:val="00065F90"/>
    <w:pPr>
      <w:spacing w:after="0" w:line="240" w:lineRule="auto"/>
    </w:pPr>
    <w:rPr>
      <w:rFonts w:ascii="Calibri" w:eastAsia="Times New Roman" w:hAnsi="Calibri" w:cs="Times New Roman"/>
    </w:rPr>
  </w:style>
  <w:style w:type="paragraph" w:styleId="NoSpacing">
    <w:name w:val="No Spacing"/>
    <w:qFormat/>
    <w:rsid w:val="00411E63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ListParagraphChar">
    <w:name w:val="List Paragraph Char"/>
    <w:aliases w:val="ПАРАГРАФ Char"/>
    <w:link w:val="ListParagraph"/>
    <w:locked/>
    <w:rsid w:val="002C0D5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semiHidden/>
    <w:unhideWhenUsed/>
    <w:rsid w:val="00224403"/>
    <w:pPr>
      <w:spacing w:after="120" w:line="240" w:lineRule="auto"/>
    </w:pPr>
    <w:rPr>
      <w:rFonts w:ascii="Times New Roman" w:eastAsia="Times New Roman" w:hAnsi="Times New Roman"/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semiHidden/>
    <w:rsid w:val="00224403"/>
    <w:rPr>
      <w:rFonts w:ascii="Times New Roman" w:eastAsia="Times New Roman" w:hAnsi="Times New Roman" w:cs="Times New Roman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2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F159E-D925-4ED6-AFA7-9A091D09D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2998</TotalTime>
  <Pages>9</Pages>
  <Words>2533</Words>
  <Characters>14441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Диляна Стоянова</dc:creator>
  <cp:lastModifiedBy>UserSX</cp:lastModifiedBy>
  <cp:revision>92</cp:revision>
  <cp:lastPrinted>2019-02-28T08:40:00Z</cp:lastPrinted>
  <dcterms:created xsi:type="dcterms:W3CDTF">2018-08-27T20:22:00Z</dcterms:created>
  <dcterms:modified xsi:type="dcterms:W3CDTF">2019-02-28T08:40:00Z</dcterms:modified>
</cp:coreProperties>
</file>